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441A6" w14:textId="77777777" w:rsidR="00DF0180" w:rsidRPr="001F3914" w:rsidRDefault="00DF0180" w:rsidP="003F68C1">
      <w:pPr>
        <w:rPr>
          <w:rFonts w:eastAsia="小塚ゴシック Pr6N EL"/>
        </w:rPr>
      </w:pPr>
      <w:r w:rsidRPr="001F3914">
        <w:rPr>
          <w:rFonts w:eastAsia="小塚ゴシック Pr6N EL"/>
          <w:noProof/>
          <w:lang w:val="en-US"/>
        </w:rPr>
        <w:drawing>
          <wp:inline distT="0" distB="0" distL="0" distR="0" wp14:anchorId="326D0182" wp14:editId="1ADFA3D5">
            <wp:extent cx="2054154" cy="624132"/>
            <wp:effectExtent l="0" t="0" r="3810" b="11430"/>
            <wp:docPr id="4" name="Picture 4" descr="44STO logo mini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4STO logo minim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154" cy="624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7732B" w14:textId="77777777" w:rsidR="00DF0180" w:rsidRPr="001F3914" w:rsidRDefault="00DF0180" w:rsidP="003F68C1">
      <w:r w:rsidRPr="001F3914">
        <w:t>Pracownia 44STO Ewa Twardoch</w:t>
      </w:r>
    </w:p>
    <w:p w14:paraId="16CA07D3" w14:textId="77777777" w:rsidR="00DF0180" w:rsidRPr="001F3914" w:rsidRDefault="00DF0180" w:rsidP="003F68C1">
      <w:r w:rsidRPr="001F3914">
        <w:t xml:space="preserve">ul. Konarskiego 6/4, 44-100 Gliwice </w:t>
      </w:r>
    </w:p>
    <w:p w14:paraId="5F9ADCE7" w14:textId="77777777" w:rsidR="00DF0180" w:rsidRPr="001F3914" w:rsidRDefault="00DF0180" w:rsidP="003F68C1">
      <w:r w:rsidRPr="001F3914">
        <w:t>t. 513 105 268, www.44sto.pl</w:t>
      </w:r>
    </w:p>
    <w:p w14:paraId="53196D0C" w14:textId="77777777" w:rsidR="00DF0180" w:rsidRPr="001F3914" w:rsidRDefault="00DF0180" w:rsidP="003F68C1">
      <w:r w:rsidRPr="001F3914">
        <w:t>NIP: 969 118 23 03</w:t>
      </w:r>
    </w:p>
    <w:p w14:paraId="11794B1D" w14:textId="77777777" w:rsidR="00DF0180" w:rsidRPr="001F3914" w:rsidRDefault="00DF0180" w:rsidP="003F68C1"/>
    <w:p w14:paraId="754364A2" w14:textId="77777777" w:rsidR="00DF0180" w:rsidRPr="001F3914" w:rsidRDefault="00DF0180" w:rsidP="003F68C1"/>
    <w:p w14:paraId="35789789" w14:textId="77777777" w:rsidR="00DF0180" w:rsidRPr="001F3914" w:rsidRDefault="00DF0180" w:rsidP="003F68C1"/>
    <w:p w14:paraId="6E5A1FD5" w14:textId="77777777" w:rsidR="00DF0180" w:rsidRPr="001F3914" w:rsidRDefault="00DF0180" w:rsidP="001F3914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1F3914">
        <w:br/>
      </w:r>
      <w:r w:rsidRPr="001F3914">
        <w:rPr>
          <w:b/>
          <w:sz w:val="28"/>
          <w:szCs w:val="28"/>
        </w:rPr>
        <w:t xml:space="preserve">„PARK MIEJSKI W SANDOMIERZU - </w:t>
      </w:r>
      <w:r w:rsidRPr="001F3914">
        <w:rPr>
          <w:b/>
          <w:sz w:val="28"/>
          <w:szCs w:val="28"/>
        </w:rPr>
        <w:br/>
        <w:t>AKTUALIZACJA DOKUMENTACJI PROJEKTOWEJ”</w:t>
      </w:r>
    </w:p>
    <w:p w14:paraId="12843002" w14:textId="77777777" w:rsidR="00DF0180" w:rsidRPr="001F3914" w:rsidRDefault="00DF0180" w:rsidP="003F68C1"/>
    <w:p w14:paraId="7432797E" w14:textId="77777777" w:rsidR="00DF0180" w:rsidRPr="001F3914" w:rsidRDefault="00DF0180" w:rsidP="003F68C1"/>
    <w:p w14:paraId="4F6BBC87" w14:textId="77777777" w:rsidR="00DF0180" w:rsidRPr="001F3914" w:rsidRDefault="00DF0180" w:rsidP="003F68C1"/>
    <w:tbl>
      <w:tblPr>
        <w:tblW w:w="9631" w:type="dxa"/>
        <w:tblLayout w:type="fixed"/>
        <w:tblLook w:val="0000" w:firstRow="0" w:lastRow="0" w:firstColumn="0" w:lastColumn="0" w:noHBand="0" w:noVBand="0"/>
      </w:tblPr>
      <w:tblGrid>
        <w:gridCol w:w="2376"/>
        <w:gridCol w:w="7255"/>
      </w:tblGrid>
      <w:tr w:rsidR="00DF0180" w:rsidRPr="001F3914" w14:paraId="5B9BFAD6" w14:textId="77777777" w:rsidTr="001F3914">
        <w:trPr>
          <w:trHeight w:val="742"/>
        </w:trPr>
        <w:tc>
          <w:tcPr>
            <w:tcW w:w="2376" w:type="dxa"/>
            <w:shd w:val="clear" w:color="auto" w:fill="auto"/>
          </w:tcPr>
          <w:p w14:paraId="732C544B" w14:textId="77777777" w:rsidR="00DF0180" w:rsidRPr="001F3914" w:rsidRDefault="00DF0180" w:rsidP="003F68C1">
            <w:r w:rsidRPr="001F3914">
              <w:t xml:space="preserve">Tom </w:t>
            </w:r>
          </w:p>
        </w:tc>
        <w:tc>
          <w:tcPr>
            <w:tcW w:w="7255" w:type="dxa"/>
            <w:shd w:val="clear" w:color="auto" w:fill="auto"/>
          </w:tcPr>
          <w:p w14:paraId="06AAA581" w14:textId="77777777" w:rsidR="00DF0180" w:rsidRPr="001F3914" w:rsidRDefault="001F3914" w:rsidP="003F68C1">
            <w:r w:rsidRPr="001F3914">
              <w:t>II.</w:t>
            </w:r>
            <w:r w:rsidR="00A12C5F" w:rsidRPr="001F3914">
              <w:t>0</w:t>
            </w:r>
            <w:r w:rsidRPr="001F3914">
              <w:t>2</w:t>
            </w:r>
          </w:p>
        </w:tc>
      </w:tr>
      <w:tr w:rsidR="00DF0180" w:rsidRPr="001F3914" w14:paraId="2EEDB31B" w14:textId="77777777" w:rsidTr="001F3914">
        <w:trPr>
          <w:trHeight w:val="742"/>
        </w:trPr>
        <w:tc>
          <w:tcPr>
            <w:tcW w:w="2376" w:type="dxa"/>
            <w:shd w:val="clear" w:color="auto" w:fill="auto"/>
          </w:tcPr>
          <w:p w14:paraId="09F2CDB2" w14:textId="77777777" w:rsidR="00DF0180" w:rsidRPr="001F3914" w:rsidRDefault="00DF0180" w:rsidP="003F68C1">
            <w:r w:rsidRPr="001F3914">
              <w:t>Temat opracowania:</w:t>
            </w:r>
          </w:p>
          <w:p w14:paraId="42C9D2FF" w14:textId="77777777" w:rsidR="00DF0180" w:rsidRPr="001F3914" w:rsidRDefault="00DF0180" w:rsidP="003F68C1"/>
        </w:tc>
        <w:tc>
          <w:tcPr>
            <w:tcW w:w="7255" w:type="dxa"/>
            <w:shd w:val="clear" w:color="auto" w:fill="auto"/>
          </w:tcPr>
          <w:p w14:paraId="53B0565B" w14:textId="77777777" w:rsidR="00DF0180" w:rsidRPr="001F3914" w:rsidRDefault="00906BED" w:rsidP="003F68C1">
            <w:r w:rsidRPr="001F3914">
              <w:t xml:space="preserve">Projekt </w:t>
            </w:r>
            <w:r w:rsidR="00A12C5F" w:rsidRPr="001F3914">
              <w:t>systemu</w:t>
            </w:r>
            <w:r w:rsidR="007E56B1" w:rsidRPr="001F3914">
              <w:t xml:space="preserve"> komunikacji </w:t>
            </w:r>
            <w:r w:rsidR="0040046D" w:rsidRPr="001F3914">
              <w:t xml:space="preserve"> </w:t>
            </w:r>
          </w:p>
        </w:tc>
      </w:tr>
      <w:tr w:rsidR="00DF0180" w:rsidRPr="001F3914" w14:paraId="4D4168D8" w14:textId="77777777" w:rsidTr="001F3914">
        <w:trPr>
          <w:trHeight w:val="742"/>
        </w:trPr>
        <w:tc>
          <w:tcPr>
            <w:tcW w:w="2376" w:type="dxa"/>
            <w:shd w:val="clear" w:color="auto" w:fill="auto"/>
          </w:tcPr>
          <w:p w14:paraId="6FFCE8AC" w14:textId="77777777" w:rsidR="00DF0180" w:rsidRPr="001F3914" w:rsidRDefault="00DF0180" w:rsidP="003F68C1">
            <w:r w:rsidRPr="001F3914">
              <w:t>Obiekt:</w:t>
            </w:r>
          </w:p>
        </w:tc>
        <w:tc>
          <w:tcPr>
            <w:tcW w:w="7255" w:type="dxa"/>
            <w:shd w:val="clear" w:color="auto" w:fill="auto"/>
          </w:tcPr>
          <w:p w14:paraId="547714D4" w14:textId="77777777" w:rsidR="00DF0180" w:rsidRPr="001F3914" w:rsidRDefault="00DF0180" w:rsidP="003F68C1">
            <w:r w:rsidRPr="001F3914">
              <w:t xml:space="preserve">Park Miejski w Sandomierzu </w:t>
            </w:r>
          </w:p>
          <w:p w14:paraId="7766FD14" w14:textId="77777777" w:rsidR="00DF0180" w:rsidRPr="001F3914" w:rsidRDefault="00DF0180" w:rsidP="003F68C1">
            <w:r w:rsidRPr="001F3914">
              <w:t>Sandomierz</w:t>
            </w:r>
          </w:p>
          <w:p w14:paraId="4507CFF7" w14:textId="77777777" w:rsidR="00DF0180" w:rsidRPr="001F3914" w:rsidRDefault="00DF0180" w:rsidP="003F68C1">
            <w:r w:rsidRPr="001F3914">
              <w:t>Nr działek: 434/2</w:t>
            </w:r>
          </w:p>
          <w:p w14:paraId="57C21F8E" w14:textId="77777777" w:rsidR="008E23C4" w:rsidRPr="001F3914" w:rsidRDefault="008E23C4" w:rsidP="003F68C1"/>
        </w:tc>
      </w:tr>
      <w:tr w:rsidR="00DF0180" w:rsidRPr="001F3914" w14:paraId="3F37B001" w14:textId="77777777" w:rsidTr="001F3914">
        <w:trPr>
          <w:trHeight w:val="742"/>
        </w:trPr>
        <w:tc>
          <w:tcPr>
            <w:tcW w:w="2376" w:type="dxa"/>
            <w:shd w:val="clear" w:color="auto" w:fill="auto"/>
          </w:tcPr>
          <w:p w14:paraId="616013A3" w14:textId="77777777" w:rsidR="00DF0180" w:rsidRPr="001F3914" w:rsidRDefault="00DF0180" w:rsidP="003F68C1">
            <w:r w:rsidRPr="001F3914">
              <w:t>Inwestor:</w:t>
            </w:r>
          </w:p>
        </w:tc>
        <w:tc>
          <w:tcPr>
            <w:tcW w:w="7255" w:type="dxa"/>
            <w:shd w:val="clear" w:color="auto" w:fill="auto"/>
          </w:tcPr>
          <w:p w14:paraId="3DDE4701" w14:textId="77777777" w:rsidR="00DF0180" w:rsidRPr="001F3914" w:rsidRDefault="005C6D5C" w:rsidP="003F68C1">
            <w:r w:rsidRPr="001F3914">
              <w:t>Gmina Miejska Sandomierz</w:t>
            </w:r>
          </w:p>
          <w:p w14:paraId="1356D5B2" w14:textId="77777777" w:rsidR="005C6D5C" w:rsidRPr="001F3914" w:rsidRDefault="005C6D5C" w:rsidP="003F68C1">
            <w:r w:rsidRPr="001F3914">
              <w:t>Pl. Poniatowskiego 3</w:t>
            </w:r>
          </w:p>
          <w:p w14:paraId="0550C976" w14:textId="77777777" w:rsidR="005C6D5C" w:rsidRPr="001F3914" w:rsidRDefault="005C6D5C" w:rsidP="003F68C1">
            <w:r w:rsidRPr="001F3914">
              <w:t xml:space="preserve">27-600Sandomierz </w:t>
            </w:r>
          </w:p>
          <w:p w14:paraId="074D6566" w14:textId="77777777" w:rsidR="00DF0180" w:rsidRPr="001F3914" w:rsidRDefault="00DF0180" w:rsidP="003F68C1"/>
        </w:tc>
      </w:tr>
      <w:tr w:rsidR="00DF0180" w:rsidRPr="001F3914" w14:paraId="6DA7A8D8" w14:textId="77777777" w:rsidTr="001F3914">
        <w:trPr>
          <w:trHeight w:val="742"/>
        </w:trPr>
        <w:tc>
          <w:tcPr>
            <w:tcW w:w="2376" w:type="dxa"/>
            <w:shd w:val="clear" w:color="auto" w:fill="auto"/>
          </w:tcPr>
          <w:p w14:paraId="5667E7CF" w14:textId="77777777" w:rsidR="00DF0180" w:rsidRPr="001F3914" w:rsidRDefault="00DF0180" w:rsidP="003F68C1">
            <w:r w:rsidRPr="001F3914">
              <w:t>Projektował:</w:t>
            </w:r>
          </w:p>
        </w:tc>
        <w:tc>
          <w:tcPr>
            <w:tcW w:w="7255" w:type="dxa"/>
            <w:shd w:val="clear" w:color="auto" w:fill="auto"/>
          </w:tcPr>
          <w:p w14:paraId="6B34DB0B" w14:textId="77777777" w:rsidR="001F3914" w:rsidRPr="001F3914" w:rsidRDefault="001F3914" w:rsidP="003F68C1">
            <w:r>
              <w:t>mgr</w:t>
            </w:r>
            <w:r w:rsidRPr="001F3914">
              <w:t xml:space="preserve"> inż. Iwona </w:t>
            </w:r>
            <w:proofErr w:type="spellStart"/>
            <w:r w:rsidRPr="001F3914">
              <w:t>Antos</w:t>
            </w:r>
            <w:proofErr w:type="spellEnd"/>
            <w:r w:rsidRPr="001F3914">
              <w:t xml:space="preserve">, </w:t>
            </w:r>
            <w:proofErr w:type="spellStart"/>
            <w:r w:rsidRPr="001F3914">
              <w:t>upr</w:t>
            </w:r>
            <w:proofErr w:type="spellEnd"/>
            <w:r w:rsidRPr="001F3914">
              <w:t>. SLK/3532/POOD/11</w:t>
            </w:r>
          </w:p>
          <w:p w14:paraId="65C435F2" w14:textId="77777777" w:rsidR="001F3914" w:rsidRPr="001F3914" w:rsidRDefault="001F3914" w:rsidP="003F68C1"/>
          <w:p w14:paraId="335675FB" w14:textId="77777777" w:rsidR="00DF0180" w:rsidRPr="001F3914" w:rsidRDefault="00DF0180" w:rsidP="003F68C1">
            <w:r w:rsidRPr="001F3914">
              <w:t>mgr inż. Ewa Twardoch</w:t>
            </w:r>
          </w:p>
          <w:p w14:paraId="16F8FBB2" w14:textId="77777777" w:rsidR="001F3914" w:rsidRPr="001F3914" w:rsidRDefault="001F3914" w:rsidP="003F68C1"/>
          <w:p w14:paraId="68DCA983" w14:textId="77777777" w:rsidR="001F3914" w:rsidRPr="001F3914" w:rsidRDefault="00DF0180" w:rsidP="003F68C1">
            <w:r w:rsidRPr="001F3914">
              <w:t xml:space="preserve">mgr inż. Marta Gocek </w:t>
            </w:r>
          </w:p>
          <w:p w14:paraId="745FFC39" w14:textId="77777777" w:rsidR="001F3914" w:rsidRPr="001F3914" w:rsidRDefault="001F3914" w:rsidP="003F68C1"/>
          <w:p w14:paraId="215C1DA8" w14:textId="77777777" w:rsidR="00A12C5F" w:rsidRPr="001F3914" w:rsidRDefault="00A12C5F" w:rsidP="003F68C1">
            <w:r w:rsidRPr="001F3914">
              <w:t xml:space="preserve">Magda </w:t>
            </w:r>
            <w:proofErr w:type="spellStart"/>
            <w:r w:rsidRPr="001F3914">
              <w:t>Rugor</w:t>
            </w:r>
            <w:proofErr w:type="spellEnd"/>
          </w:p>
          <w:p w14:paraId="65EA6EC0" w14:textId="77777777" w:rsidR="00DF0180" w:rsidRPr="001F3914" w:rsidRDefault="00DF0180" w:rsidP="003F68C1"/>
        </w:tc>
      </w:tr>
      <w:tr w:rsidR="001F3914" w:rsidRPr="001F3914" w14:paraId="16658389" w14:textId="77777777" w:rsidTr="001F3914">
        <w:trPr>
          <w:trHeight w:val="742"/>
        </w:trPr>
        <w:tc>
          <w:tcPr>
            <w:tcW w:w="2376" w:type="dxa"/>
            <w:shd w:val="clear" w:color="auto" w:fill="auto"/>
          </w:tcPr>
          <w:p w14:paraId="5405524A" w14:textId="77777777" w:rsidR="001F3914" w:rsidRPr="001F3914" w:rsidRDefault="001F3914" w:rsidP="003F68C1">
            <w:r>
              <w:t>Sprawdził:</w:t>
            </w:r>
          </w:p>
        </w:tc>
        <w:tc>
          <w:tcPr>
            <w:tcW w:w="7255" w:type="dxa"/>
            <w:shd w:val="clear" w:color="auto" w:fill="auto"/>
          </w:tcPr>
          <w:p w14:paraId="6B32C968" w14:textId="77777777" w:rsidR="001F3914" w:rsidRPr="001F3914" w:rsidRDefault="001F3914" w:rsidP="003F68C1">
            <w:r>
              <w:t xml:space="preserve">mgr inż. Aleksander Zamorski, </w:t>
            </w:r>
            <w:proofErr w:type="spellStart"/>
            <w:r>
              <w:t>upr</w:t>
            </w:r>
            <w:proofErr w:type="spellEnd"/>
            <w:r>
              <w:t>. SLK/4874/POO/13</w:t>
            </w:r>
          </w:p>
        </w:tc>
      </w:tr>
      <w:tr w:rsidR="00DF0180" w:rsidRPr="001F3914" w14:paraId="34148858" w14:textId="77777777" w:rsidTr="001F3914">
        <w:trPr>
          <w:trHeight w:val="742"/>
        </w:trPr>
        <w:tc>
          <w:tcPr>
            <w:tcW w:w="2376" w:type="dxa"/>
            <w:shd w:val="clear" w:color="auto" w:fill="auto"/>
          </w:tcPr>
          <w:p w14:paraId="4F73CFD9" w14:textId="77777777" w:rsidR="00DF0180" w:rsidRPr="001F3914" w:rsidRDefault="00DF0180" w:rsidP="003F68C1">
            <w:r w:rsidRPr="001F3914">
              <w:t>Faza:</w:t>
            </w:r>
          </w:p>
        </w:tc>
        <w:tc>
          <w:tcPr>
            <w:tcW w:w="7255" w:type="dxa"/>
            <w:shd w:val="clear" w:color="auto" w:fill="auto"/>
          </w:tcPr>
          <w:p w14:paraId="28F990B3" w14:textId="77777777" w:rsidR="00DF0180" w:rsidRPr="001F3914" w:rsidRDefault="00906BED" w:rsidP="003F68C1">
            <w:r w:rsidRPr="001F3914">
              <w:t>PBW</w:t>
            </w:r>
          </w:p>
          <w:p w14:paraId="0930E6D7" w14:textId="77777777" w:rsidR="00DF0180" w:rsidRPr="001F3914" w:rsidRDefault="00DF0180" w:rsidP="003F68C1"/>
        </w:tc>
      </w:tr>
      <w:tr w:rsidR="00DF0180" w:rsidRPr="001F3914" w14:paraId="70DC4008" w14:textId="77777777" w:rsidTr="001F3914">
        <w:trPr>
          <w:trHeight w:val="742"/>
        </w:trPr>
        <w:tc>
          <w:tcPr>
            <w:tcW w:w="2376" w:type="dxa"/>
            <w:shd w:val="clear" w:color="auto" w:fill="auto"/>
          </w:tcPr>
          <w:p w14:paraId="12BF6154" w14:textId="77777777" w:rsidR="00DF0180" w:rsidRPr="001F3914" w:rsidRDefault="00DF0180" w:rsidP="003F68C1">
            <w:r w:rsidRPr="001F3914">
              <w:t>Data:</w:t>
            </w:r>
          </w:p>
        </w:tc>
        <w:tc>
          <w:tcPr>
            <w:tcW w:w="7255" w:type="dxa"/>
            <w:shd w:val="clear" w:color="auto" w:fill="auto"/>
          </w:tcPr>
          <w:p w14:paraId="53058052" w14:textId="77777777" w:rsidR="00DF0180" w:rsidRPr="001F3914" w:rsidRDefault="00DF0180" w:rsidP="003F68C1">
            <w:r w:rsidRPr="001F3914">
              <w:t>Listopad 2015</w:t>
            </w:r>
          </w:p>
          <w:p w14:paraId="1518BB75" w14:textId="77777777" w:rsidR="001F3914" w:rsidRPr="001F3914" w:rsidRDefault="001F3914" w:rsidP="003F68C1"/>
        </w:tc>
      </w:tr>
    </w:tbl>
    <w:p w14:paraId="4C916C84" w14:textId="77777777" w:rsidR="00DF0180" w:rsidRPr="001F3914" w:rsidRDefault="00DF0180" w:rsidP="003F68C1"/>
    <w:p w14:paraId="01FCD64E" w14:textId="77777777" w:rsidR="00DF0180" w:rsidRPr="001F3914" w:rsidRDefault="00DF0180" w:rsidP="003F68C1">
      <w:r w:rsidRPr="001F3914">
        <w:br w:type="page"/>
      </w:r>
      <w:r w:rsidRPr="001F3914">
        <w:lastRenderedPageBreak/>
        <w:t xml:space="preserve">ZAWARTOŚĆ OPRACOWANIA: </w:t>
      </w:r>
    </w:p>
    <w:p w14:paraId="5BB61359" w14:textId="77777777" w:rsidR="00DF0180" w:rsidRPr="001F3914" w:rsidRDefault="00DF0180" w:rsidP="003F68C1">
      <w:r w:rsidRPr="001F3914">
        <w:rPr>
          <w:u w:val="single"/>
        </w:rPr>
        <w:t xml:space="preserve">CZĘŚĆ I: </w:t>
      </w:r>
      <w:r w:rsidRPr="001F3914">
        <w:t>OPIS TECHNICZNY</w:t>
      </w:r>
    </w:p>
    <w:p w14:paraId="73113332" w14:textId="77777777" w:rsidR="00DF0180" w:rsidRPr="001F3914" w:rsidRDefault="00DF0180" w:rsidP="003F68C1">
      <w:bookmarkStart w:id="0" w:name="_GoBack"/>
      <w:bookmarkEnd w:id="0"/>
    </w:p>
    <w:p w14:paraId="75E5EB4A" w14:textId="77777777" w:rsidR="00DF0180" w:rsidRPr="001F3914" w:rsidRDefault="00DF0180" w:rsidP="003F68C1">
      <w:r w:rsidRPr="005E7B6B">
        <w:rPr>
          <w:u w:val="single"/>
        </w:rPr>
        <w:t>CZĘŚĆ II:</w:t>
      </w:r>
      <w:r w:rsidRPr="001F3914">
        <w:t xml:space="preserve"> RYSUNKI</w:t>
      </w:r>
    </w:p>
    <w:p w14:paraId="108065E7" w14:textId="77777777" w:rsidR="00DF0180" w:rsidRDefault="00DF0180" w:rsidP="003F68C1">
      <w:pPr>
        <w:pStyle w:val="Stopka"/>
      </w:pPr>
      <w:r w:rsidRPr="001F3914">
        <w:t xml:space="preserve">SPIS RYSUNKÓW: </w:t>
      </w:r>
    </w:p>
    <w:tbl>
      <w:tblPr>
        <w:tblW w:w="876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5"/>
        <w:gridCol w:w="6066"/>
        <w:gridCol w:w="1187"/>
      </w:tblGrid>
      <w:tr w:rsidR="00DF0180" w:rsidRPr="001F3914" w14:paraId="120E2929" w14:textId="77777777" w:rsidTr="00255ED1">
        <w:trPr>
          <w:cantSplit/>
          <w:trHeight w:val="170"/>
          <w:tblHeader/>
        </w:trPr>
        <w:tc>
          <w:tcPr>
            <w:tcW w:w="1515" w:type="dxa"/>
            <w:shd w:val="clear" w:color="auto" w:fill="auto"/>
            <w:vAlign w:val="bottom"/>
          </w:tcPr>
          <w:p w14:paraId="28D217AD" w14:textId="77777777" w:rsidR="00DF0180" w:rsidRPr="001F3914" w:rsidRDefault="00DF0180" w:rsidP="00255ED1">
            <w:pPr>
              <w:pStyle w:val="Nagwektabeli"/>
              <w:rPr>
                <w:rFonts w:ascii="Arial" w:hAnsi="Arial" w:cs="Arial"/>
                <w:b w:val="0"/>
                <w:i w:val="0"/>
                <w:sz w:val="20"/>
              </w:rPr>
            </w:pPr>
            <w:r w:rsidRPr="001F3914">
              <w:rPr>
                <w:rFonts w:ascii="Arial" w:hAnsi="Arial" w:cs="Arial"/>
                <w:b w:val="0"/>
                <w:i w:val="0"/>
                <w:sz w:val="20"/>
              </w:rPr>
              <w:t>NR RYSUNKU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1EE309A3" w14:textId="77777777" w:rsidR="00DF0180" w:rsidRPr="001F3914" w:rsidRDefault="00DF0180" w:rsidP="00255ED1">
            <w:pPr>
              <w:pStyle w:val="Nagwektabeli"/>
              <w:rPr>
                <w:rFonts w:ascii="Arial" w:hAnsi="Arial" w:cs="Arial"/>
                <w:b w:val="0"/>
                <w:i w:val="0"/>
                <w:sz w:val="20"/>
              </w:rPr>
            </w:pPr>
            <w:r w:rsidRPr="001F3914">
              <w:rPr>
                <w:rFonts w:ascii="Arial" w:hAnsi="Arial" w:cs="Arial"/>
                <w:b w:val="0"/>
                <w:i w:val="0"/>
                <w:sz w:val="20"/>
              </w:rPr>
              <w:t>TYTUŁ RYSUNKU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06F57820" w14:textId="77777777" w:rsidR="00DF0180" w:rsidRPr="001F3914" w:rsidRDefault="00DF0180" w:rsidP="00255ED1">
            <w:pPr>
              <w:pStyle w:val="Nagwektabeli"/>
              <w:rPr>
                <w:rFonts w:ascii="Arial" w:hAnsi="Arial" w:cs="Arial"/>
                <w:b w:val="0"/>
                <w:i w:val="0"/>
                <w:sz w:val="20"/>
              </w:rPr>
            </w:pPr>
            <w:r w:rsidRPr="001F3914">
              <w:rPr>
                <w:rFonts w:ascii="Arial" w:hAnsi="Arial" w:cs="Arial"/>
                <w:b w:val="0"/>
                <w:i w:val="0"/>
                <w:sz w:val="20"/>
              </w:rPr>
              <w:t>SKALA</w:t>
            </w:r>
          </w:p>
        </w:tc>
      </w:tr>
      <w:tr w:rsidR="001F3914" w:rsidRPr="001F3914" w14:paraId="26CB60EE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444DD2F3" w14:textId="77777777" w:rsidR="001F3914" w:rsidRPr="001F3914" w:rsidRDefault="001F3914" w:rsidP="00255ED1">
            <w:pPr>
              <w:pStyle w:val="Nagwektabeli"/>
              <w:jc w:val="left"/>
              <w:rPr>
                <w:rFonts w:ascii="Arial" w:hAnsi="Arial" w:cs="Arial"/>
                <w:b w:val="0"/>
                <w:i w:val="0"/>
                <w:sz w:val="20"/>
              </w:rPr>
            </w:pPr>
            <w:r w:rsidRPr="001F3914">
              <w:rPr>
                <w:rFonts w:ascii="Arial" w:hAnsi="Arial" w:cs="Arial"/>
                <w:b w:val="0"/>
                <w:i w:val="0"/>
                <w:sz w:val="20"/>
              </w:rPr>
              <w:t>K/1.0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8A291EF" w14:textId="77777777" w:rsidR="001F3914" w:rsidRPr="001F3914" w:rsidRDefault="001F3914" w:rsidP="00255ED1">
            <w:pPr>
              <w:pStyle w:val="Nagwektabeli"/>
              <w:jc w:val="left"/>
              <w:rPr>
                <w:rFonts w:ascii="Arial" w:hAnsi="Arial" w:cs="Arial"/>
                <w:b w:val="0"/>
                <w:i w:val="0"/>
                <w:sz w:val="20"/>
                <w:lang w:val="pl-PL"/>
              </w:rPr>
            </w:pPr>
            <w:r w:rsidRPr="001F3914">
              <w:rPr>
                <w:rFonts w:ascii="Arial" w:hAnsi="Arial" w:cs="Arial"/>
                <w:b w:val="0"/>
                <w:i w:val="0"/>
                <w:sz w:val="20"/>
                <w:lang w:val="pl-PL"/>
              </w:rPr>
              <w:t xml:space="preserve">Projekt układu komunikacji </w:t>
            </w:r>
            <w:r>
              <w:rPr>
                <w:rFonts w:ascii="Arial" w:hAnsi="Arial" w:cs="Arial"/>
                <w:b w:val="0"/>
                <w:i w:val="0"/>
                <w:sz w:val="20"/>
                <w:lang w:val="pl-PL"/>
              </w:rPr>
              <w:t xml:space="preserve">– rzut 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0FC57FFA" w14:textId="77777777" w:rsidR="001F3914" w:rsidRPr="001F3914" w:rsidRDefault="001F3914" w:rsidP="00255ED1">
            <w:pPr>
              <w:pStyle w:val="Nagwektabeli"/>
              <w:jc w:val="left"/>
              <w:rPr>
                <w:rFonts w:ascii="Arial" w:hAnsi="Arial" w:cs="Arial"/>
                <w:b w:val="0"/>
                <w:i w:val="0"/>
                <w:sz w:val="20"/>
              </w:rPr>
            </w:pPr>
            <w:r w:rsidRPr="001F3914">
              <w:rPr>
                <w:rFonts w:ascii="Arial" w:hAnsi="Arial" w:cs="Arial"/>
                <w:b w:val="0"/>
                <w:i w:val="0"/>
                <w:sz w:val="20"/>
              </w:rPr>
              <w:t>1:500</w:t>
            </w:r>
          </w:p>
        </w:tc>
      </w:tr>
      <w:tr w:rsidR="00CE262E" w:rsidRPr="001F3914" w14:paraId="24A80116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504CD71C" w14:textId="6AD46B44" w:rsidR="00CE262E" w:rsidRPr="001F3914" w:rsidRDefault="00A17249" w:rsidP="00255ED1">
            <w:pPr>
              <w:pStyle w:val="Nagwektabeli"/>
              <w:jc w:val="left"/>
              <w:rPr>
                <w:rFonts w:ascii="Arial" w:hAnsi="Arial" w:cs="Arial"/>
                <w:b w:val="0"/>
                <w:i w:val="0"/>
                <w:sz w:val="20"/>
              </w:rPr>
            </w:pPr>
            <w:r>
              <w:rPr>
                <w:rFonts w:ascii="Arial" w:hAnsi="Arial" w:cs="Arial"/>
                <w:b w:val="0"/>
                <w:i w:val="0"/>
                <w:sz w:val="20"/>
              </w:rPr>
              <w:t>K/2.0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2EE53D0B" w14:textId="67CF9FEC" w:rsidR="00CE262E" w:rsidRPr="001F3914" w:rsidRDefault="00A17249" w:rsidP="00255ED1">
            <w:pPr>
              <w:pStyle w:val="Nagwektabeli"/>
              <w:jc w:val="left"/>
              <w:rPr>
                <w:rFonts w:ascii="Arial" w:hAnsi="Arial" w:cs="Arial"/>
                <w:b w:val="0"/>
                <w:i w:val="0"/>
                <w:sz w:val="20"/>
                <w:lang w:val="pl-PL"/>
              </w:rPr>
            </w:pPr>
            <w:r w:rsidRPr="001F3914">
              <w:rPr>
                <w:rFonts w:ascii="Arial" w:hAnsi="Arial" w:cs="Arial"/>
                <w:b w:val="0"/>
                <w:i w:val="0"/>
                <w:sz w:val="20"/>
                <w:lang w:val="pl-PL"/>
              </w:rPr>
              <w:t>Projekt układu komunikacji</w:t>
            </w:r>
            <w:r>
              <w:rPr>
                <w:rFonts w:ascii="Arial" w:hAnsi="Arial" w:cs="Arial"/>
                <w:b w:val="0"/>
                <w:i w:val="0"/>
                <w:sz w:val="20"/>
                <w:lang w:val="pl-PL"/>
              </w:rPr>
              <w:t xml:space="preserve"> – niwelety plan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2B6389BE" w14:textId="2336FF5F" w:rsidR="00CE262E" w:rsidRPr="001F3914" w:rsidRDefault="00A17249" w:rsidP="00255ED1">
            <w:pPr>
              <w:pStyle w:val="Nagwektabeli"/>
              <w:jc w:val="left"/>
              <w:rPr>
                <w:rFonts w:ascii="Arial" w:hAnsi="Arial" w:cs="Arial"/>
                <w:b w:val="0"/>
                <w:i w:val="0"/>
                <w:sz w:val="20"/>
              </w:rPr>
            </w:pPr>
            <w:r>
              <w:rPr>
                <w:rFonts w:ascii="Arial" w:hAnsi="Arial" w:cs="Arial"/>
                <w:b w:val="0"/>
                <w:i w:val="0"/>
                <w:sz w:val="20"/>
              </w:rPr>
              <w:t>1:500</w:t>
            </w:r>
          </w:p>
        </w:tc>
      </w:tr>
      <w:tr w:rsidR="001F3914" w:rsidRPr="001F3914" w14:paraId="5F9DC741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02A6CDDB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K/2.1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5433FD22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</w:t>
            </w:r>
            <w:r>
              <w:rPr>
                <w:rFonts w:ascii="Arial" w:hAnsi="Arial" w:cs="Arial"/>
                <w:sz w:val="20"/>
                <w:lang w:val="pl-PL"/>
              </w:rPr>
              <w:t xml:space="preserve"> – Profile podłużne ALEJE A i B 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6982F27E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1:500</w:t>
            </w:r>
          </w:p>
        </w:tc>
      </w:tr>
      <w:tr w:rsidR="001F3914" w:rsidRPr="001F3914" w14:paraId="77E46B8D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42F1EFA4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K/2.</w:t>
            </w:r>
            <w:r w:rsidR="005E7B6B">
              <w:rPr>
                <w:rFonts w:ascii="Arial" w:hAnsi="Arial" w:cs="Arial"/>
                <w:sz w:val="20"/>
                <w:lang w:val="pl-PL"/>
              </w:rPr>
              <w:t>2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5683370D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</w:t>
            </w:r>
            <w:r>
              <w:rPr>
                <w:rFonts w:ascii="Arial" w:hAnsi="Arial" w:cs="Arial"/>
                <w:sz w:val="20"/>
                <w:lang w:val="pl-PL"/>
              </w:rPr>
              <w:t xml:space="preserve"> – Profile podłużne ALEJE </w:t>
            </w:r>
            <w:r w:rsidR="005E7B6B">
              <w:rPr>
                <w:rFonts w:ascii="Arial" w:hAnsi="Arial" w:cs="Arial"/>
                <w:sz w:val="20"/>
                <w:lang w:val="pl-PL"/>
              </w:rPr>
              <w:t>C, C1, D, D1</w:t>
            </w:r>
            <w:r>
              <w:rPr>
                <w:rFonts w:ascii="Arial" w:hAnsi="Arial" w:cs="Arial"/>
                <w:sz w:val="20"/>
                <w:lang w:val="pl-PL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02E3CAB6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1:500</w:t>
            </w:r>
          </w:p>
        </w:tc>
      </w:tr>
      <w:tr w:rsidR="001F3914" w:rsidRPr="001F3914" w14:paraId="23E16BD3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10FEEC5A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K/2.</w:t>
            </w:r>
            <w:r w:rsidR="005E7B6B">
              <w:rPr>
                <w:rFonts w:ascii="Arial" w:hAnsi="Arial" w:cs="Arial"/>
                <w:sz w:val="20"/>
                <w:lang w:val="pl-PL"/>
              </w:rPr>
              <w:t>3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1EBDE0EF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</w:t>
            </w:r>
            <w:r>
              <w:rPr>
                <w:rFonts w:ascii="Arial" w:hAnsi="Arial" w:cs="Arial"/>
                <w:sz w:val="20"/>
                <w:lang w:val="pl-PL"/>
              </w:rPr>
              <w:t xml:space="preserve"> – Profile podłużne ALEJE </w:t>
            </w:r>
            <w:r w:rsidR="005E7B6B">
              <w:rPr>
                <w:rFonts w:ascii="Arial" w:hAnsi="Arial" w:cs="Arial"/>
                <w:sz w:val="20"/>
                <w:lang w:val="pl-PL"/>
              </w:rPr>
              <w:t>G, H-E</w:t>
            </w:r>
            <w:r>
              <w:rPr>
                <w:rFonts w:ascii="Arial" w:hAnsi="Arial" w:cs="Arial"/>
                <w:sz w:val="20"/>
                <w:lang w:val="pl-PL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756AF90D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1:500</w:t>
            </w:r>
          </w:p>
        </w:tc>
      </w:tr>
      <w:tr w:rsidR="001F3914" w:rsidRPr="001F3914" w14:paraId="244291A7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19F23A1F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K/2.</w:t>
            </w:r>
            <w:r w:rsidR="005E7B6B">
              <w:rPr>
                <w:rFonts w:ascii="Arial" w:hAnsi="Arial" w:cs="Arial"/>
                <w:sz w:val="20"/>
                <w:lang w:val="pl-PL"/>
              </w:rPr>
              <w:t>4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CAC8123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</w:t>
            </w:r>
            <w:r>
              <w:rPr>
                <w:rFonts w:ascii="Arial" w:hAnsi="Arial" w:cs="Arial"/>
                <w:sz w:val="20"/>
                <w:lang w:val="pl-PL"/>
              </w:rPr>
              <w:t xml:space="preserve"> – Profile podłużne ALEJE </w:t>
            </w:r>
            <w:r w:rsidR="005E7B6B">
              <w:rPr>
                <w:rFonts w:ascii="Arial" w:hAnsi="Arial" w:cs="Arial"/>
                <w:sz w:val="20"/>
                <w:lang w:val="pl-PL"/>
              </w:rPr>
              <w:t>I, J, K-F</w:t>
            </w:r>
            <w:r>
              <w:rPr>
                <w:rFonts w:ascii="Arial" w:hAnsi="Arial" w:cs="Arial"/>
                <w:sz w:val="20"/>
                <w:lang w:val="pl-PL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00E31FAB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1:500</w:t>
            </w:r>
          </w:p>
        </w:tc>
      </w:tr>
      <w:tr w:rsidR="001F3914" w:rsidRPr="001F3914" w14:paraId="66A9C86E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28DA85CB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K/2.</w:t>
            </w:r>
            <w:r w:rsidR="005E7B6B">
              <w:rPr>
                <w:rFonts w:ascii="Arial" w:hAnsi="Arial" w:cs="Arial"/>
                <w:sz w:val="20"/>
                <w:lang w:val="pl-PL"/>
              </w:rPr>
              <w:t>5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624B7EB8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</w:t>
            </w:r>
            <w:r>
              <w:rPr>
                <w:rFonts w:ascii="Arial" w:hAnsi="Arial" w:cs="Arial"/>
                <w:sz w:val="20"/>
                <w:lang w:val="pl-PL"/>
              </w:rPr>
              <w:t xml:space="preserve"> – Profile podłużne ALEJE </w:t>
            </w:r>
            <w:r w:rsidR="005E7B6B">
              <w:rPr>
                <w:rFonts w:ascii="Arial" w:hAnsi="Arial" w:cs="Arial"/>
                <w:sz w:val="20"/>
                <w:lang w:val="pl-PL"/>
              </w:rPr>
              <w:t>L, M, O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0549435C" w14:textId="77777777" w:rsidR="001F3914" w:rsidRPr="001F3914" w:rsidRDefault="001F391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1:500</w:t>
            </w:r>
          </w:p>
        </w:tc>
      </w:tr>
      <w:tr w:rsidR="005E7B6B" w:rsidRPr="001F3914" w14:paraId="4EDB2004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1A7B2404" w14:textId="77777777" w:rsidR="005E7B6B" w:rsidRPr="001F3914" w:rsidRDefault="005E7B6B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K/2.6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01217131" w14:textId="77777777" w:rsidR="005E7B6B" w:rsidRPr="001F3914" w:rsidRDefault="005E7B6B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</w:t>
            </w:r>
            <w:r>
              <w:rPr>
                <w:rFonts w:ascii="Arial" w:hAnsi="Arial" w:cs="Arial"/>
                <w:sz w:val="20"/>
                <w:lang w:val="pl-PL"/>
              </w:rPr>
              <w:t xml:space="preserve"> – Profile podłużne ALEJE K1, K11, X, X1, X2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7B002011" w14:textId="77777777" w:rsidR="005E7B6B" w:rsidRPr="001F3914" w:rsidRDefault="005E7B6B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1:500</w:t>
            </w:r>
          </w:p>
        </w:tc>
      </w:tr>
      <w:tr w:rsidR="00A17249" w:rsidRPr="001F3914" w14:paraId="70D742B5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4B20D616" w14:textId="77777777" w:rsidR="00A17249" w:rsidRPr="001F3914" w:rsidRDefault="00A17249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K/</w:t>
            </w:r>
            <w:r>
              <w:rPr>
                <w:rFonts w:ascii="Arial" w:hAnsi="Arial" w:cs="Arial"/>
                <w:sz w:val="20"/>
                <w:lang w:val="pl-PL"/>
              </w:rPr>
              <w:t>3</w:t>
            </w:r>
            <w:r w:rsidRPr="001F3914">
              <w:rPr>
                <w:rFonts w:ascii="Arial" w:hAnsi="Arial" w:cs="Arial"/>
                <w:sz w:val="20"/>
                <w:lang w:val="pl-PL"/>
              </w:rPr>
              <w:t>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45C1EA46" w14:textId="77777777" w:rsidR="00A17249" w:rsidRPr="001F3914" w:rsidRDefault="00A17249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 - wymiarowanie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3B4568EE" w14:textId="77777777" w:rsidR="00A17249" w:rsidRPr="001F3914" w:rsidRDefault="00A17249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1:500</w:t>
            </w:r>
          </w:p>
        </w:tc>
      </w:tr>
      <w:tr w:rsidR="00A12C5F" w:rsidRPr="001F3914" w14:paraId="3AFC004E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476817CA" w14:textId="77777777" w:rsidR="00A12C5F" w:rsidRPr="001F3914" w:rsidRDefault="00A12C5F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1F3914">
              <w:rPr>
                <w:rFonts w:ascii="Arial" w:hAnsi="Arial" w:cs="Arial"/>
                <w:sz w:val="20"/>
              </w:rPr>
              <w:t>KN/1.1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F656E28" w14:textId="77777777" w:rsidR="00A12C5F" w:rsidRPr="001F3914" w:rsidRDefault="00610710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 –przekrój nawierzchni</w:t>
            </w:r>
            <w:r w:rsidR="00821F74" w:rsidRPr="001F3914">
              <w:rPr>
                <w:rFonts w:ascii="Arial" w:hAnsi="Arial" w:cs="Arial"/>
                <w:sz w:val="20"/>
                <w:lang w:val="pl-PL"/>
              </w:rPr>
              <w:t xml:space="preserve"> I-I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713FE333" w14:textId="77777777" w:rsidR="00A12C5F" w:rsidRPr="001F3914" w:rsidRDefault="00610710" w:rsidP="00255ED1">
            <w:pPr>
              <w:pStyle w:val="Zawartotabeli"/>
              <w:rPr>
                <w:rFonts w:ascii="Arial" w:hAnsi="Arial" w:cs="Arial"/>
                <w:sz w:val="20"/>
                <w:highlight w:val="green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1:</w:t>
            </w:r>
            <w:r w:rsidR="006222E2" w:rsidRPr="001F3914">
              <w:rPr>
                <w:rFonts w:ascii="Arial" w:hAnsi="Arial" w:cs="Arial"/>
                <w:sz w:val="20"/>
                <w:lang w:val="pl-PL"/>
              </w:rPr>
              <w:t>20</w:t>
            </w:r>
          </w:p>
        </w:tc>
      </w:tr>
      <w:tr w:rsidR="00821F74" w:rsidRPr="001F3914" w14:paraId="1D879698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70A49603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highlight w:val="green"/>
              </w:rPr>
            </w:pPr>
            <w:r w:rsidRPr="001F3914">
              <w:rPr>
                <w:rFonts w:ascii="Arial" w:hAnsi="Arial" w:cs="Arial"/>
                <w:sz w:val="20"/>
              </w:rPr>
              <w:t>KN/1.2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51BDD95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 –przekrój nawierzchni II-II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49109DEE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highlight w:val="green"/>
              </w:rPr>
            </w:pPr>
            <w:r w:rsidRPr="001F3914">
              <w:rPr>
                <w:rFonts w:ascii="Arial" w:hAnsi="Arial" w:cs="Arial"/>
                <w:sz w:val="20"/>
              </w:rPr>
              <w:t>1:</w:t>
            </w:r>
            <w:r w:rsidR="006222E2" w:rsidRPr="001F3914">
              <w:rPr>
                <w:rFonts w:ascii="Arial" w:hAnsi="Arial" w:cs="Arial"/>
                <w:sz w:val="20"/>
              </w:rPr>
              <w:t>20</w:t>
            </w:r>
          </w:p>
        </w:tc>
      </w:tr>
      <w:tr w:rsidR="00821F74" w:rsidRPr="001F3914" w14:paraId="03E3D744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75A9049B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highlight w:val="green"/>
              </w:rPr>
            </w:pPr>
            <w:r w:rsidRPr="001F3914">
              <w:rPr>
                <w:rFonts w:ascii="Arial" w:hAnsi="Arial" w:cs="Arial"/>
                <w:sz w:val="20"/>
              </w:rPr>
              <w:t>KN/1.3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022A1C5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 –przekrój nawierzchni III-III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7BA4FF52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highlight w:val="green"/>
              </w:rPr>
            </w:pPr>
            <w:r w:rsidRPr="001F3914">
              <w:rPr>
                <w:rFonts w:ascii="Arial" w:hAnsi="Arial" w:cs="Arial"/>
                <w:sz w:val="20"/>
              </w:rPr>
              <w:t>1:</w:t>
            </w:r>
            <w:r w:rsidR="006222E2" w:rsidRPr="001F3914">
              <w:rPr>
                <w:rFonts w:ascii="Arial" w:hAnsi="Arial" w:cs="Arial"/>
                <w:sz w:val="20"/>
              </w:rPr>
              <w:t>20</w:t>
            </w:r>
          </w:p>
        </w:tc>
      </w:tr>
      <w:tr w:rsidR="00821F74" w:rsidRPr="001F3914" w14:paraId="719B5342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56C60386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highlight w:val="green"/>
              </w:rPr>
            </w:pPr>
            <w:r w:rsidRPr="001F3914">
              <w:rPr>
                <w:rFonts w:ascii="Arial" w:hAnsi="Arial" w:cs="Arial"/>
                <w:sz w:val="20"/>
              </w:rPr>
              <w:t>KN/1.4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058211E3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 –przekrój nawierzchni IV-IV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69F4DBA6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highlight w:val="green"/>
              </w:rPr>
            </w:pPr>
            <w:r w:rsidRPr="001F3914">
              <w:rPr>
                <w:rFonts w:ascii="Arial" w:hAnsi="Arial" w:cs="Arial"/>
                <w:sz w:val="20"/>
              </w:rPr>
              <w:t>1:</w:t>
            </w:r>
            <w:r w:rsidR="006222E2" w:rsidRPr="001F3914">
              <w:rPr>
                <w:rFonts w:ascii="Arial" w:hAnsi="Arial" w:cs="Arial"/>
                <w:sz w:val="20"/>
              </w:rPr>
              <w:t>20</w:t>
            </w:r>
          </w:p>
        </w:tc>
      </w:tr>
      <w:tr w:rsidR="00821F74" w:rsidRPr="001F3914" w14:paraId="76C3C57A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6ED5F0A7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highlight w:val="green"/>
              </w:rPr>
            </w:pPr>
            <w:r w:rsidRPr="001F3914">
              <w:rPr>
                <w:rFonts w:ascii="Arial" w:hAnsi="Arial" w:cs="Arial"/>
                <w:sz w:val="20"/>
              </w:rPr>
              <w:t>KN/1.5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207E233E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 –przekrój nawierzchni V-V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221ABCA5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highlight w:val="green"/>
              </w:rPr>
            </w:pPr>
            <w:r w:rsidRPr="001F3914">
              <w:rPr>
                <w:rFonts w:ascii="Arial" w:hAnsi="Arial" w:cs="Arial"/>
                <w:sz w:val="20"/>
              </w:rPr>
              <w:t>1:</w:t>
            </w:r>
            <w:r w:rsidR="006222E2" w:rsidRPr="001F3914">
              <w:rPr>
                <w:rFonts w:ascii="Arial" w:hAnsi="Arial" w:cs="Arial"/>
                <w:sz w:val="20"/>
              </w:rPr>
              <w:t>20</w:t>
            </w:r>
          </w:p>
        </w:tc>
      </w:tr>
      <w:tr w:rsidR="00821F74" w:rsidRPr="001F3914" w14:paraId="5A06985A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4F7BDAB9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1F3914">
              <w:rPr>
                <w:rFonts w:ascii="Arial" w:hAnsi="Arial" w:cs="Arial"/>
                <w:sz w:val="20"/>
              </w:rPr>
              <w:t>KN/2.0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5D82B95B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</w:t>
            </w:r>
            <w:r w:rsidR="00D05AA0">
              <w:rPr>
                <w:rFonts w:ascii="Arial" w:hAnsi="Arial" w:cs="Arial"/>
                <w:sz w:val="20"/>
                <w:lang w:val="pl-PL"/>
              </w:rPr>
              <w:t xml:space="preserve"> –</w:t>
            </w:r>
            <w:r w:rsidRPr="001F3914">
              <w:rPr>
                <w:rFonts w:ascii="Arial" w:hAnsi="Arial" w:cs="Arial"/>
                <w:sz w:val="20"/>
                <w:lang w:val="pl-PL"/>
              </w:rPr>
              <w:t xml:space="preserve"> nawierzchnia</w:t>
            </w:r>
            <w:r w:rsidR="00D05AA0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1F3914">
              <w:rPr>
                <w:rFonts w:ascii="Arial" w:hAnsi="Arial" w:cs="Arial"/>
                <w:sz w:val="20"/>
                <w:lang w:val="pl-PL"/>
              </w:rPr>
              <w:t>placu centralnego</w:t>
            </w:r>
            <w:r w:rsidR="00D05AA0">
              <w:rPr>
                <w:rFonts w:ascii="Arial" w:hAnsi="Arial" w:cs="Arial"/>
                <w:sz w:val="20"/>
                <w:lang w:val="pl-PL"/>
              </w:rPr>
              <w:t xml:space="preserve"> - rzut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7B0DC334" w14:textId="77777777" w:rsidR="00821F74" w:rsidRPr="001F3914" w:rsidRDefault="00821F74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1F3914">
              <w:rPr>
                <w:rFonts w:ascii="Arial" w:hAnsi="Arial" w:cs="Arial"/>
                <w:sz w:val="20"/>
              </w:rPr>
              <w:t>1:200/1:20</w:t>
            </w:r>
          </w:p>
        </w:tc>
      </w:tr>
      <w:tr w:rsidR="005E7B6B" w:rsidRPr="001F3914" w14:paraId="7F953E85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4A0F9547" w14:textId="77777777" w:rsidR="005E7B6B" w:rsidRPr="001F3914" w:rsidRDefault="005E7B6B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KN/2.1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52DEA3CD" w14:textId="77777777" w:rsidR="005E7B6B" w:rsidRPr="001F3914" w:rsidRDefault="00D05AA0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1F3914">
              <w:rPr>
                <w:rFonts w:ascii="Arial" w:hAnsi="Arial" w:cs="Arial"/>
                <w:sz w:val="20"/>
                <w:lang w:val="pl-PL"/>
              </w:rPr>
              <w:t>Projekt układu komunikacji</w:t>
            </w:r>
            <w:r>
              <w:rPr>
                <w:rFonts w:ascii="Arial" w:hAnsi="Arial" w:cs="Arial"/>
                <w:sz w:val="20"/>
                <w:lang w:val="pl-PL"/>
              </w:rPr>
              <w:t xml:space="preserve"> – nawierzchnia fontanny - rzut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423ED59A" w14:textId="77777777" w:rsidR="005E7B6B" w:rsidRPr="001F3914" w:rsidRDefault="00D05AA0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1:50</w:t>
            </w:r>
          </w:p>
        </w:tc>
      </w:tr>
      <w:tr w:rsidR="00D05AA0" w:rsidRPr="001F3914" w14:paraId="417C5A9D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1B8C82C2" w14:textId="77777777" w:rsidR="00D05AA0" w:rsidRDefault="00D05AA0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KN/2.2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8810B7D" w14:textId="77777777" w:rsidR="00D05AA0" w:rsidRPr="001F3914" w:rsidRDefault="00D05AA0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Projekt układu komunikacji – nawierzchnia placu centralnego -przekrój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09A2B166" w14:textId="77777777" w:rsidR="00D05AA0" w:rsidRPr="001F3914" w:rsidRDefault="00D05AA0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1:50</w:t>
            </w:r>
          </w:p>
        </w:tc>
      </w:tr>
      <w:tr w:rsidR="00255ED1" w:rsidRPr="001F3914" w14:paraId="573F707B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3CF2DCA5" w14:textId="01D2312A" w:rsidR="00255ED1" w:rsidRDefault="00255ED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KN/3.1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4C077BF5" w14:textId="179DB8E6" w:rsidR="00255ED1" w:rsidRDefault="00255ED1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Projekt układu komunikacji</w:t>
            </w:r>
            <w:r>
              <w:rPr>
                <w:rFonts w:ascii="Arial" w:hAnsi="Arial" w:cs="Arial"/>
                <w:sz w:val="20"/>
                <w:lang w:val="pl-PL"/>
              </w:rPr>
              <w:t xml:space="preserve"> – det. rzut dla przekroju I-I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562B53EC" w14:textId="18CB1DEF" w:rsidR="00255ED1" w:rsidRDefault="00255ED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1:20</w:t>
            </w:r>
          </w:p>
        </w:tc>
      </w:tr>
      <w:tr w:rsidR="00255ED1" w:rsidRPr="001F3914" w14:paraId="2B301296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17A04D52" w14:textId="7580A744" w:rsidR="00255ED1" w:rsidRDefault="00255ED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KN/3.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BC30540" w14:textId="392B1A50" w:rsidR="00255ED1" w:rsidRDefault="00255ED1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Projekt układu komunikacji – det. rzut dla przekroju I</w:t>
            </w:r>
            <w:r>
              <w:rPr>
                <w:rFonts w:ascii="Arial" w:hAnsi="Arial" w:cs="Arial"/>
                <w:sz w:val="20"/>
                <w:lang w:val="pl-PL"/>
              </w:rPr>
              <w:t>I</w:t>
            </w:r>
            <w:r>
              <w:rPr>
                <w:rFonts w:ascii="Arial" w:hAnsi="Arial" w:cs="Arial"/>
                <w:sz w:val="20"/>
                <w:lang w:val="pl-PL"/>
              </w:rPr>
              <w:t>-I</w:t>
            </w:r>
            <w:r>
              <w:rPr>
                <w:rFonts w:ascii="Arial" w:hAnsi="Arial" w:cs="Arial"/>
                <w:sz w:val="20"/>
                <w:lang w:val="pl-PL"/>
              </w:rPr>
              <w:t>I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03AD5204" w14:textId="77777777" w:rsidR="00255ED1" w:rsidRDefault="00255ED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1:20</w:t>
            </w:r>
          </w:p>
        </w:tc>
      </w:tr>
      <w:tr w:rsidR="00255ED1" w:rsidRPr="001F3914" w14:paraId="6022DD78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6E45C1A2" w14:textId="38C83383" w:rsidR="00255ED1" w:rsidRDefault="00255ED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KN/3.</w:t>
            </w: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05224616" w14:textId="00453869" w:rsidR="00255ED1" w:rsidRDefault="00255ED1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Projekt układu komunikacji – det. rzut dla przekroju I</w:t>
            </w:r>
            <w:r>
              <w:rPr>
                <w:rFonts w:ascii="Arial" w:hAnsi="Arial" w:cs="Arial"/>
                <w:sz w:val="20"/>
                <w:lang w:val="pl-PL"/>
              </w:rPr>
              <w:t xml:space="preserve">II i </w:t>
            </w:r>
            <w:r>
              <w:rPr>
                <w:rFonts w:ascii="Arial" w:hAnsi="Arial" w:cs="Arial"/>
                <w:sz w:val="20"/>
                <w:lang w:val="pl-PL"/>
              </w:rPr>
              <w:t>I</w:t>
            </w:r>
            <w:r>
              <w:rPr>
                <w:rFonts w:ascii="Arial" w:hAnsi="Arial" w:cs="Arial"/>
                <w:sz w:val="20"/>
                <w:lang w:val="pl-PL"/>
              </w:rPr>
              <w:t>V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0EE77291" w14:textId="77777777" w:rsidR="00255ED1" w:rsidRDefault="00255ED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1:20</w:t>
            </w:r>
          </w:p>
        </w:tc>
      </w:tr>
      <w:tr w:rsidR="009C5BB1" w:rsidRPr="001F3914" w14:paraId="3687217D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74354DD1" w14:textId="791C8BF4" w:rsid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KS/1.0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3BF73600" w14:textId="5731FDC9" w:rsidR="009C5BB1" w:rsidRDefault="009C5BB1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RZUT SCHODÓW 1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15DF6735" w14:textId="33E1E276" w:rsid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1:50</w:t>
            </w:r>
          </w:p>
        </w:tc>
      </w:tr>
      <w:tr w:rsidR="00241A9A" w:rsidRPr="009C5BB1" w14:paraId="34A1DEDC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5AAD1A97" w14:textId="77777777" w:rsidR="00241A9A" w:rsidRPr="009C5BB1" w:rsidRDefault="00241A9A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9C5BB1">
              <w:rPr>
                <w:rFonts w:ascii="Arial" w:hAnsi="Arial" w:cs="Arial"/>
                <w:sz w:val="20"/>
              </w:rPr>
              <w:t>KS/1.</w:t>
            </w:r>
            <w:r w:rsidR="00BE044E" w:rsidRPr="009C5BB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3DE1FFBA" w14:textId="17459DBC" w:rsidR="00241A9A" w:rsidRPr="009C5BB1" w:rsidRDefault="00241A9A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9C5BB1">
              <w:rPr>
                <w:rFonts w:ascii="Arial" w:hAnsi="Arial" w:cs="Arial"/>
                <w:sz w:val="20"/>
                <w:lang w:val="pl-PL"/>
              </w:rPr>
              <w:t xml:space="preserve">Projekt układu komunikacji- </w:t>
            </w:r>
            <w:r w:rsidR="009C5BB1" w:rsidRPr="009C5BB1">
              <w:rPr>
                <w:rFonts w:ascii="Arial" w:hAnsi="Arial" w:cs="Arial"/>
                <w:sz w:val="20"/>
                <w:lang w:val="pl-PL"/>
              </w:rPr>
              <w:t>PRZEKROJE SCHODÓW 1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221C597D" w14:textId="5C26D221" w:rsidR="00241A9A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9C5BB1">
              <w:rPr>
                <w:rFonts w:ascii="Arial" w:hAnsi="Arial" w:cs="Arial"/>
                <w:sz w:val="20"/>
              </w:rPr>
              <w:t>1:2</w:t>
            </w:r>
            <w:r w:rsidR="00241A9A" w:rsidRPr="009C5BB1">
              <w:rPr>
                <w:rFonts w:ascii="Arial" w:hAnsi="Arial" w:cs="Arial"/>
                <w:sz w:val="20"/>
              </w:rPr>
              <w:t>0</w:t>
            </w:r>
          </w:p>
        </w:tc>
      </w:tr>
      <w:tr w:rsidR="009C5BB1" w:rsidRPr="009C5BB1" w14:paraId="0175E73F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005F4C4F" w14:textId="3A1C1553" w:rsidR="009C5BB1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9C5BB1">
              <w:rPr>
                <w:rFonts w:ascii="Arial" w:hAnsi="Arial" w:cs="Arial"/>
                <w:sz w:val="20"/>
              </w:rPr>
              <w:t>KS/1.</w:t>
            </w:r>
            <w:r w:rsidR="003B23E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62FF1756" w14:textId="16C0CBDA" w:rsidR="009C5BB1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9C5BB1">
              <w:rPr>
                <w:rFonts w:ascii="Arial" w:hAnsi="Arial" w:cs="Arial"/>
                <w:sz w:val="20"/>
                <w:lang w:val="pl-PL"/>
              </w:rPr>
              <w:t>Projekt układu komunikacji- PRZEKROJE SCHODÓW 1</w:t>
            </w:r>
            <w:r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="003B23E5">
              <w:rPr>
                <w:rFonts w:ascii="Arial" w:hAnsi="Arial" w:cs="Arial"/>
                <w:sz w:val="20"/>
                <w:lang w:val="pl-PL"/>
              </w:rPr>
              <w:t>–</w:t>
            </w:r>
            <w:r>
              <w:rPr>
                <w:rFonts w:ascii="Arial" w:hAnsi="Arial" w:cs="Arial"/>
                <w:sz w:val="20"/>
                <w:lang w:val="pl-PL"/>
              </w:rPr>
              <w:t xml:space="preserve"> zbrojenie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6F2F37A0" w14:textId="77777777" w:rsidR="009C5BB1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9C5BB1">
              <w:rPr>
                <w:rFonts w:ascii="Arial" w:hAnsi="Arial" w:cs="Arial"/>
                <w:sz w:val="20"/>
              </w:rPr>
              <w:t>1:20</w:t>
            </w:r>
          </w:p>
        </w:tc>
      </w:tr>
      <w:tr w:rsidR="009C5BB1" w:rsidRPr="001F3914" w14:paraId="3E1281A1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611791AE" w14:textId="52A82B40" w:rsid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KS/2.0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603C9E78" w14:textId="38CE009A" w:rsidR="009C5BB1" w:rsidRDefault="009C5BB1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 xml:space="preserve">RZUT SCHODÓW </w:t>
            </w:r>
            <w:r w:rsidR="003B23E5">
              <w:rPr>
                <w:rFonts w:ascii="Arial" w:hAnsi="Arial" w:cs="Arial"/>
                <w:sz w:val="20"/>
                <w:lang w:val="pl-PL"/>
              </w:rPr>
              <w:t>2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10984EC4" w14:textId="77777777" w:rsid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1:50</w:t>
            </w:r>
          </w:p>
        </w:tc>
      </w:tr>
      <w:tr w:rsidR="009C5BB1" w:rsidRPr="009C5BB1" w14:paraId="1171ECA2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6703E1D1" w14:textId="682266E8" w:rsidR="009C5BB1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KS/2</w:t>
            </w:r>
            <w:r w:rsidRPr="009C5BB1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1AFAF116" w14:textId="593B55F8" w:rsidR="009C5BB1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9C5BB1">
              <w:rPr>
                <w:rFonts w:ascii="Arial" w:hAnsi="Arial" w:cs="Arial"/>
                <w:sz w:val="20"/>
                <w:lang w:val="pl-PL"/>
              </w:rPr>
              <w:t xml:space="preserve">Projekt układu komunikacji- PRZEKROJE SCHODÓW </w:t>
            </w:r>
            <w:r w:rsidR="003B23E5">
              <w:rPr>
                <w:rFonts w:ascii="Arial" w:hAnsi="Arial" w:cs="Arial"/>
                <w:sz w:val="20"/>
                <w:lang w:val="pl-PL"/>
              </w:rPr>
              <w:t>2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27FF8A86" w14:textId="77777777" w:rsidR="009C5BB1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9C5BB1">
              <w:rPr>
                <w:rFonts w:ascii="Arial" w:hAnsi="Arial" w:cs="Arial"/>
                <w:sz w:val="20"/>
              </w:rPr>
              <w:t>1:20</w:t>
            </w:r>
          </w:p>
        </w:tc>
      </w:tr>
      <w:tr w:rsidR="009C5BB1" w:rsidRPr="009C5BB1" w14:paraId="27465488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5A8FADEF" w14:textId="447FD0E1" w:rsidR="009C5BB1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KS/2</w:t>
            </w:r>
            <w:r w:rsidR="003B23E5">
              <w:rPr>
                <w:rFonts w:ascii="Arial" w:hAnsi="Arial" w:cs="Arial"/>
                <w:sz w:val="20"/>
              </w:rPr>
              <w:t>.2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551094AC" w14:textId="5FD9B563" w:rsidR="009C5BB1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9C5BB1">
              <w:rPr>
                <w:rFonts w:ascii="Arial" w:hAnsi="Arial" w:cs="Arial"/>
                <w:sz w:val="20"/>
                <w:lang w:val="pl-PL"/>
              </w:rPr>
              <w:t xml:space="preserve">Projekt układu </w:t>
            </w:r>
            <w:r w:rsidR="003B23E5">
              <w:rPr>
                <w:rFonts w:ascii="Arial" w:hAnsi="Arial" w:cs="Arial"/>
                <w:sz w:val="20"/>
                <w:lang w:val="pl-PL"/>
              </w:rPr>
              <w:t>komunikacji- PRZEKROJE SCHODÓW 2</w:t>
            </w:r>
            <w:r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="003B23E5">
              <w:rPr>
                <w:rFonts w:ascii="Arial" w:hAnsi="Arial" w:cs="Arial"/>
                <w:sz w:val="20"/>
                <w:lang w:val="pl-PL"/>
              </w:rPr>
              <w:t>–</w:t>
            </w:r>
            <w:r>
              <w:rPr>
                <w:rFonts w:ascii="Arial" w:hAnsi="Arial" w:cs="Arial"/>
                <w:sz w:val="20"/>
                <w:lang w:val="pl-PL"/>
              </w:rPr>
              <w:t xml:space="preserve"> zbrojenie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78246512" w14:textId="77777777" w:rsidR="009C5BB1" w:rsidRPr="009C5BB1" w:rsidRDefault="009C5BB1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9C5BB1">
              <w:rPr>
                <w:rFonts w:ascii="Arial" w:hAnsi="Arial" w:cs="Arial"/>
                <w:sz w:val="20"/>
              </w:rPr>
              <w:t>1:20</w:t>
            </w:r>
          </w:p>
        </w:tc>
      </w:tr>
      <w:tr w:rsidR="003B23E5" w:rsidRPr="009C5BB1" w14:paraId="331F9531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6BB96B13" w14:textId="3E10790C" w:rsidR="003B23E5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KS/2.3 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434DAFB6" w14:textId="7666E84B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 xml:space="preserve">Projekt układu komunikacji – PRZEKRÓJ ZJAZDU PRZY SCHODACH </w:t>
            </w:r>
            <w:r w:rsidR="00CE262E">
              <w:rPr>
                <w:rFonts w:ascii="Arial" w:hAnsi="Arial" w:cs="Arial"/>
                <w:sz w:val="20"/>
                <w:lang w:val="pl-PL"/>
              </w:rPr>
              <w:t>2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165AC40B" w14:textId="181BB7BD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1:20</w:t>
            </w:r>
          </w:p>
        </w:tc>
      </w:tr>
      <w:tr w:rsidR="003B23E5" w:rsidRPr="001F3914" w14:paraId="71FCDD16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2047C507" w14:textId="38FD912C" w:rsidR="003B23E5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KS/3.0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C5E5D27" w14:textId="560C7AED" w:rsidR="003B23E5" w:rsidRDefault="003B23E5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RZUT SCHODÓW 3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4B28A989" w14:textId="77777777" w:rsidR="003B23E5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1:50</w:t>
            </w:r>
          </w:p>
        </w:tc>
      </w:tr>
      <w:tr w:rsidR="003B23E5" w:rsidRPr="009C5BB1" w14:paraId="46246E8A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0CBA798D" w14:textId="75C1BAD9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KS/3</w:t>
            </w:r>
            <w:r w:rsidRPr="009C5BB1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68D5C0B4" w14:textId="76FB0A02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9C5BB1">
              <w:rPr>
                <w:rFonts w:ascii="Arial" w:hAnsi="Arial" w:cs="Arial"/>
                <w:sz w:val="20"/>
                <w:lang w:val="pl-PL"/>
              </w:rPr>
              <w:t xml:space="preserve">Projekt układu komunikacji- PRZEKROJE SCHODÓW </w:t>
            </w:r>
            <w:r>
              <w:rPr>
                <w:rFonts w:ascii="Arial" w:hAnsi="Arial" w:cs="Arial"/>
                <w:sz w:val="20"/>
                <w:lang w:val="pl-PL"/>
              </w:rPr>
              <w:t>3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6B4EB937" w14:textId="77777777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9C5BB1">
              <w:rPr>
                <w:rFonts w:ascii="Arial" w:hAnsi="Arial" w:cs="Arial"/>
                <w:sz w:val="20"/>
              </w:rPr>
              <w:t>1:20</w:t>
            </w:r>
          </w:p>
        </w:tc>
      </w:tr>
      <w:tr w:rsidR="003B23E5" w:rsidRPr="009C5BB1" w14:paraId="7BEE383F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683344A6" w14:textId="5973A576" w:rsidR="003B23E5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KS/3.2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11DD8A05" w14:textId="77777777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Projekt układu komunikacji – PRZEKRÓJ ZJAZDU PRZY SCHODACH 3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7B04A300" w14:textId="77777777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1:20</w:t>
            </w:r>
          </w:p>
        </w:tc>
      </w:tr>
      <w:tr w:rsidR="003B23E5" w:rsidRPr="001F3914" w14:paraId="650585B1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0F898F5B" w14:textId="03048075" w:rsidR="003B23E5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KS/4.0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2B4D4F88" w14:textId="3B4F7F5E" w:rsidR="003B23E5" w:rsidRDefault="00CE262E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RZUT SCHODÓW 4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4FF0D418" w14:textId="77777777" w:rsidR="003B23E5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1:50</w:t>
            </w:r>
          </w:p>
        </w:tc>
      </w:tr>
      <w:tr w:rsidR="003B23E5" w:rsidRPr="009C5BB1" w14:paraId="08C79322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1FE6C380" w14:textId="24B5E9D0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KS/4</w:t>
            </w:r>
            <w:r w:rsidRPr="009C5BB1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2E6C410" w14:textId="2590D172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9C5BB1">
              <w:rPr>
                <w:rFonts w:ascii="Arial" w:hAnsi="Arial" w:cs="Arial"/>
                <w:sz w:val="20"/>
                <w:lang w:val="pl-PL"/>
              </w:rPr>
              <w:t xml:space="preserve">Projekt układu komunikacji- PRZEKROJE SCHODÓW </w:t>
            </w:r>
            <w:r w:rsidR="00CE262E">
              <w:rPr>
                <w:rFonts w:ascii="Arial" w:hAnsi="Arial" w:cs="Arial"/>
                <w:sz w:val="20"/>
                <w:lang w:val="pl-PL"/>
              </w:rPr>
              <w:t>4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19FC8D5B" w14:textId="77777777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9C5BB1">
              <w:rPr>
                <w:rFonts w:ascii="Arial" w:hAnsi="Arial" w:cs="Arial"/>
                <w:sz w:val="20"/>
              </w:rPr>
              <w:t>1:20</w:t>
            </w:r>
          </w:p>
        </w:tc>
      </w:tr>
      <w:tr w:rsidR="00CE262E" w:rsidRPr="009C5BB1" w14:paraId="0FB30866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44A5FDD5" w14:textId="7CC8109E" w:rsidR="00CE262E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KS/4.2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2F07BC3B" w14:textId="63CE7BBC" w:rsidR="00CE262E" w:rsidRPr="009C5BB1" w:rsidRDefault="00CE262E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9C5BB1">
              <w:rPr>
                <w:rFonts w:ascii="Arial" w:hAnsi="Arial" w:cs="Arial"/>
                <w:sz w:val="20"/>
                <w:lang w:val="pl-PL"/>
              </w:rPr>
              <w:t xml:space="preserve">Projekt układu </w:t>
            </w:r>
            <w:r>
              <w:rPr>
                <w:rFonts w:ascii="Arial" w:hAnsi="Arial" w:cs="Arial"/>
                <w:sz w:val="20"/>
                <w:lang w:val="pl-PL"/>
              </w:rPr>
              <w:t>komunikacji- PRZEKROJE SCHODÓW 4  – zbrojenie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56CCF3D5" w14:textId="3A82F890" w:rsidR="00CE262E" w:rsidRPr="009C5BB1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1:20</w:t>
            </w:r>
          </w:p>
        </w:tc>
      </w:tr>
      <w:tr w:rsidR="003B23E5" w:rsidRPr="009C5BB1" w14:paraId="61CBDE21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6B64463B" w14:textId="04460313" w:rsidR="003B23E5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KS/4.3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00E73F32" w14:textId="431AB678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 xml:space="preserve">Projekt układu komunikacji – PRZEKRÓJ ZJAZDU PRZY SCHODACH </w:t>
            </w:r>
            <w:r w:rsidR="00CE262E">
              <w:rPr>
                <w:rFonts w:ascii="Arial" w:hAnsi="Arial" w:cs="Arial"/>
                <w:sz w:val="20"/>
                <w:lang w:val="pl-PL"/>
              </w:rPr>
              <w:t>4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42701B15" w14:textId="77777777" w:rsidR="003B23E5" w:rsidRPr="009C5BB1" w:rsidRDefault="003B23E5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1:20</w:t>
            </w:r>
          </w:p>
        </w:tc>
      </w:tr>
      <w:tr w:rsidR="00CE262E" w:rsidRPr="001F3914" w14:paraId="49BF7210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1961BD16" w14:textId="047CCFF4" w:rsidR="00CE262E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KS/5.0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559FABEA" w14:textId="65F7E18E" w:rsidR="00CE262E" w:rsidRDefault="00CE262E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RZUT SCHODÓW 5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69930F50" w14:textId="77777777" w:rsidR="00CE262E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1:50</w:t>
            </w:r>
          </w:p>
        </w:tc>
      </w:tr>
      <w:tr w:rsidR="00CE262E" w:rsidRPr="009C5BB1" w14:paraId="055E8313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5087AF45" w14:textId="3A126097" w:rsidR="00CE262E" w:rsidRPr="009C5BB1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KS/5</w:t>
            </w:r>
            <w:r w:rsidRPr="009C5BB1">
              <w:rPr>
                <w:rFonts w:ascii="Arial" w:hAnsi="Arial" w:cs="Arial"/>
                <w:sz w:val="20"/>
              </w:rPr>
              <w:t>.1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005BD3A5" w14:textId="7895BCB6" w:rsidR="00CE262E" w:rsidRPr="009C5BB1" w:rsidRDefault="00CE262E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9C5BB1">
              <w:rPr>
                <w:rFonts w:ascii="Arial" w:hAnsi="Arial" w:cs="Arial"/>
                <w:sz w:val="20"/>
                <w:lang w:val="pl-PL"/>
              </w:rPr>
              <w:t xml:space="preserve">Projekt układu komunikacji- PRZEKROJE SCHODÓW </w:t>
            </w:r>
            <w:r>
              <w:rPr>
                <w:rFonts w:ascii="Arial" w:hAnsi="Arial" w:cs="Arial"/>
                <w:sz w:val="20"/>
                <w:lang w:val="pl-PL"/>
              </w:rPr>
              <w:t>5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5DD311CB" w14:textId="77777777" w:rsidR="00CE262E" w:rsidRPr="009C5BB1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 w:rsidRPr="009C5BB1">
              <w:rPr>
                <w:rFonts w:ascii="Arial" w:hAnsi="Arial" w:cs="Arial"/>
                <w:sz w:val="20"/>
              </w:rPr>
              <w:t>1:20</w:t>
            </w:r>
          </w:p>
        </w:tc>
      </w:tr>
      <w:tr w:rsidR="00CE262E" w:rsidRPr="009C5BB1" w14:paraId="5BBF7145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15D7281A" w14:textId="2F6D1478" w:rsidR="00CE262E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KS/5.2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7A2A29C2" w14:textId="71DF957F" w:rsidR="00CE262E" w:rsidRPr="009C5BB1" w:rsidRDefault="00CE262E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 w:rsidRPr="009C5BB1">
              <w:rPr>
                <w:rFonts w:ascii="Arial" w:hAnsi="Arial" w:cs="Arial"/>
                <w:sz w:val="20"/>
                <w:lang w:val="pl-PL"/>
              </w:rPr>
              <w:t xml:space="preserve">Projekt układu </w:t>
            </w:r>
            <w:r>
              <w:rPr>
                <w:rFonts w:ascii="Arial" w:hAnsi="Arial" w:cs="Arial"/>
                <w:sz w:val="20"/>
                <w:lang w:val="pl-PL"/>
              </w:rPr>
              <w:t>komunikacji- PRZEKROJE SCHODÓW 5 – zbrojenie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3E910025" w14:textId="674E1B87" w:rsidR="00CE262E" w:rsidRPr="009C5BB1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1:20</w:t>
            </w:r>
          </w:p>
        </w:tc>
      </w:tr>
      <w:tr w:rsidR="00CE262E" w:rsidRPr="009C5BB1" w14:paraId="3ADC9185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5A693822" w14:textId="5915C873" w:rsidR="00CE262E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KS/5.3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119B68EA" w14:textId="5A9C6A62" w:rsidR="00CE262E" w:rsidRPr="009C5BB1" w:rsidRDefault="00CE262E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Projekt układu komunikacji – PRZEKRÓJ ZJAZDU PRZY SCHODACH 5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12149674" w14:textId="77777777" w:rsidR="00CE262E" w:rsidRPr="009C5BB1" w:rsidRDefault="00CE262E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1:20</w:t>
            </w:r>
          </w:p>
        </w:tc>
      </w:tr>
      <w:tr w:rsidR="0055046C" w:rsidRPr="009C5BB1" w14:paraId="627A550C" w14:textId="77777777" w:rsidTr="00255ED1">
        <w:trPr>
          <w:cantSplit/>
          <w:trHeight w:val="170"/>
        </w:trPr>
        <w:tc>
          <w:tcPr>
            <w:tcW w:w="1515" w:type="dxa"/>
            <w:shd w:val="clear" w:color="auto" w:fill="auto"/>
            <w:vAlign w:val="bottom"/>
          </w:tcPr>
          <w:p w14:paraId="774BB1FD" w14:textId="0A1D87A7" w:rsidR="0055046C" w:rsidRDefault="0055046C" w:rsidP="00255ED1">
            <w:pPr>
              <w:pStyle w:val="Zawartotabeli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KS/6.0</w:t>
            </w:r>
          </w:p>
        </w:tc>
        <w:tc>
          <w:tcPr>
            <w:tcW w:w="6066" w:type="dxa"/>
            <w:shd w:val="clear" w:color="auto" w:fill="auto"/>
            <w:vAlign w:val="bottom"/>
          </w:tcPr>
          <w:p w14:paraId="2DF82428" w14:textId="423EBFD1" w:rsidR="0055046C" w:rsidRDefault="0055046C" w:rsidP="00255ED1">
            <w:pPr>
              <w:pStyle w:val="Zawartotabeli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Projekt układu komunikacji – DETAL MOCOWANIA PORĘCZY</w:t>
            </w:r>
          </w:p>
        </w:tc>
        <w:tc>
          <w:tcPr>
            <w:tcW w:w="1187" w:type="dxa"/>
            <w:shd w:val="clear" w:color="auto" w:fill="auto"/>
            <w:vAlign w:val="bottom"/>
          </w:tcPr>
          <w:p w14:paraId="238FE614" w14:textId="77777777" w:rsidR="0055046C" w:rsidRDefault="0055046C" w:rsidP="00255ED1">
            <w:pPr>
              <w:pStyle w:val="Zawartotabeli"/>
              <w:rPr>
                <w:rFonts w:ascii="Arial" w:hAnsi="Arial" w:cs="Arial"/>
                <w:sz w:val="20"/>
              </w:rPr>
            </w:pPr>
          </w:p>
        </w:tc>
      </w:tr>
    </w:tbl>
    <w:p w14:paraId="639DDBCB" w14:textId="77777777" w:rsidR="00D05AA0" w:rsidRDefault="00D05AA0" w:rsidP="003F68C1">
      <w:pPr>
        <w:rPr>
          <w:u w:val="single"/>
        </w:rPr>
      </w:pPr>
    </w:p>
    <w:p w14:paraId="3A05DA5B" w14:textId="77777777" w:rsidR="00D05AA0" w:rsidRDefault="00D05AA0" w:rsidP="003F68C1">
      <w:pPr>
        <w:rPr>
          <w:u w:val="single"/>
        </w:rPr>
        <w:sectPr w:rsidR="00D05AA0" w:rsidSect="00EA2E82">
          <w:headerReference w:type="default" r:id="rId9"/>
          <w:footerReference w:type="even" r:id="rId10"/>
          <w:footerReference w:type="default" r:id="rId11"/>
          <w:pgSz w:w="11906" w:h="16838"/>
          <w:pgMar w:top="1418" w:right="1418" w:bottom="1418" w:left="1418" w:header="709" w:footer="709" w:gutter="567"/>
          <w:cols w:space="708"/>
          <w:titlePg/>
          <w:docGrid w:linePitch="360"/>
        </w:sectPr>
      </w:pPr>
    </w:p>
    <w:p w14:paraId="0D96B1AC" w14:textId="77777777" w:rsidR="00065CF3" w:rsidRPr="005E7B6B" w:rsidRDefault="005004B6" w:rsidP="003F68C1">
      <w:pPr>
        <w:rPr>
          <w:u w:val="single"/>
        </w:rPr>
      </w:pPr>
      <w:r w:rsidRPr="005E7B6B">
        <w:rPr>
          <w:u w:val="single"/>
        </w:rPr>
        <w:lastRenderedPageBreak/>
        <w:t>CZĘŚĆ I: OPIS TECHNICZNY</w:t>
      </w:r>
    </w:p>
    <w:p w14:paraId="692ADA70" w14:textId="77777777" w:rsidR="005E7B6B" w:rsidRDefault="005E7B6B" w:rsidP="003F68C1"/>
    <w:p w14:paraId="2C0AFB6A" w14:textId="77777777" w:rsidR="005004B6" w:rsidRPr="005E7B6B" w:rsidRDefault="005004B6" w:rsidP="003F68C1">
      <w:pPr>
        <w:rPr>
          <w:b/>
        </w:rPr>
      </w:pPr>
      <w:r w:rsidRPr="005E7B6B">
        <w:rPr>
          <w:b/>
        </w:rPr>
        <w:t>SPIS TREŚCI:</w:t>
      </w:r>
    </w:p>
    <w:p w14:paraId="2DF4D6B2" w14:textId="77777777" w:rsidR="00CE262E" w:rsidRDefault="001B28F3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 w:rsidRPr="001F3914">
        <w:fldChar w:fldCharType="begin"/>
      </w:r>
      <w:r w:rsidR="005004B6" w:rsidRPr="001F3914">
        <w:instrText xml:space="preserve"> TOC \o "1-2" </w:instrText>
      </w:r>
      <w:r w:rsidRPr="001F3914">
        <w:fldChar w:fldCharType="separate"/>
      </w:r>
      <w:r w:rsidR="00CE262E">
        <w:rPr>
          <w:noProof/>
        </w:rPr>
        <w:t>1</w:t>
      </w:r>
      <w:r w:rsidR="00CE262E"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 w:rsidR="00CE262E">
        <w:rPr>
          <w:noProof/>
        </w:rPr>
        <w:t>INFORMACJE WSTĘPNE</w:t>
      </w:r>
      <w:r w:rsidR="00CE262E">
        <w:rPr>
          <w:noProof/>
        </w:rPr>
        <w:tab/>
      </w:r>
      <w:r w:rsidR="00CE262E">
        <w:rPr>
          <w:noProof/>
        </w:rPr>
        <w:fldChar w:fldCharType="begin"/>
      </w:r>
      <w:r w:rsidR="00CE262E">
        <w:rPr>
          <w:noProof/>
        </w:rPr>
        <w:instrText xml:space="preserve"> PAGEREF _Toc311563951 \h </w:instrText>
      </w:r>
      <w:r w:rsidR="00CE262E">
        <w:rPr>
          <w:noProof/>
        </w:rPr>
      </w:r>
      <w:r w:rsidR="00CE262E">
        <w:rPr>
          <w:noProof/>
        </w:rPr>
        <w:fldChar w:fldCharType="separate"/>
      </w:r>
      <w:r w:rsidR="00255ED1">
        <w:rPr>
          <w:noProof/>
        </w:rPr>
        <w:t>5</w:t>
      </w:r>
      <w:r w:rsidR="00CE262E">
        <w:rPr>
          <w:noProof/>
        </w:rPr>
        <w:fldChar w:fldCharType="end"/>
      </w:r>
    </w:p>
    <w:p w14:paraId="24DD36B8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_Toc311563952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5</w:t>
      </w:r>
      <w:r>
        <w:rPr>
          <w:noProof/>
        </w:rPr>
        <w:fldChar w:fldCharType="end"/>
      </w:r>
    </w:p>
    <w:p w14:paraId="5588F255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_Toc311563953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5</w:t>
      </w:r>
      <w:r>
        <w:rPr>
          <w:noProof/>
        </w:rPr>
        <w:fldChar w:fldCharType="end"/>
      </w:r>
    </w:p>
    <w:p w14:paraId="01C57748" w14:textId="77777777" w:rsidR="00CE262E" w:rsidRDefault="00CE262E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STAN ISTNIEJĄCY SYSTEMU KOMUNIKACYJNEGO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_Toc311563954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5</w:t>
      </w:r>
      <w:r>
        <w:rPr>
          <w:noProof/>
        </w:rPr>
        <w:fldChar w:fldCharType="end"/>
      </w:r>
    </w:p>
    <w:p w14:paraId="0F7DB4D0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Układ funkcjonalny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_Toc311563955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5</w:t>
      </w:r>
      <w:r>
        <w:rPr>
          <w:noProof/>
        </w:rPr>
        <w:fldChar w:fldCharType="end"/>
      </w:r>
    </w:p>
    <w:p w14:paraId="648E571F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Nawierzchnia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_Toc311563956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5</w:t>
      </w:r>
      <w:r>
        <w:rPr>
          <w:noProof/>
        </w:rPr>
        <w:fldChar w:fldCharType="end"/>
      </w:r>
    </w:p>
    <w:p w14:paraId="43B11CA6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Schody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_Toc311563957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5</w:t>
      </w:r>
      <w:r>
        <w:rPr>
          <w:noProof/>
        </w:rPr>
        <w:fldChar w:fldCharType="end"/>
      </w:r>
    </w:p>
    <w:p w14:paraId="7CA4E4B7" w14:textId="77777777" w:rsidR="00CE262E" w:rsidRDefault="00CE262E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OPIS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_Toc311563958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5</w:t>
      </w:r>
      <w:r>
        <w:rPr>
          <w:noProof/>
        </w:rPr>
        <w:fldChar w:fldCharType="end"/>
      </w:r>
    </w:p>
    <w:p w14:paraId="5CE74D92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Układ funkcjonalny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_Toc311563959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5</w:t>
      </w:r>
      <w:r>
        <w:rPr>
          <w:noProof/>
        </w:rPr>
        <w:fldChar w:fldCharType="end"/>
      </w:r>
    </w:p>
    <w:p w14:paraId="3097B514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Aleje parkowe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_Toc311563960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5</w:t>
      </w:r>
      <w:r>
        <w:rPr>
          <w:noProof/>
        </w:rPr>
        <w:fldChar w:fldCharType="end"/>
      </w:r>
    </w:p>
    <w:p w14:paraId="470A8E57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Schody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_Toc311563961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7</w:t>
      </w:r>
      <w:r>
        <w:rPr>
          <w:noProof/>
        </w:rPr>
        <w:fldChar w:fldCharType="end"/>
      </w:r>
    </w:p>
    <w:p w14:paraId="7B0383C8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Ukształtowanie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_Toc311563962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7</w:t>
      </w:r>
      <w:r>
        <w:rPr>
          <w:noProof/>
        </w:rPr>
        <w:fldChar w:fldCharType="end"/>
      </w:r>
    </w:p>
    <w:p w14:paraId="50E38A3D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Odwodnienie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_Toc311563963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7</w:t>
      </w:r>
      <w:r>
        <w:rPr>
          <w:noProof/>
        </w:rPr>
        <w:fldChar w:fldCharType="end"/>
      </w:r>
    </w:p>
    <w:p w14:paraId="443B264B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Zabezpieczenie humusu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_Toc311563964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7</w:t>
      </w:r>
      <w:r>
        <w:rPr>
          <w:noProof/>
        </w:rPr>
        <w:fldChar w:fldCharType="end"/>
      </w:r>
    </w:p>
    <w:p w14:paraId="2C38E6CF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Roboty ziemne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_Toc311563965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7</w:t>
      </w:r>
      <w:r>
        <w:rPr>
          <w:noProof/>
        </w:rPr>
        <w:fldChar w:fldCharType="end"/>
      </w:r>
    </w:p>
    <w:p w14:paraId="1DFB6BB1" w14:textId="77777777" w:rsidR="00CE262E" w:rsidRDefault="00CE262E">
      <w:pPr>
        <w:pStyle w:val="Spistreci1"/>
        <w:tabs>
          <w:tab w:val="left" w:pos="351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DANE TECHNICZNE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_Toc311563966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8</w:t>
      </w:r>
      <w:r>
        <w:rPr>
          <w:noProof/>
        </w:rPr>
        <w:fldChar w:fldCharType="end"/>
      </w:r>
    </w:p>
    <w:p w14:paraId="515F2CA2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ROBOTY ROZBIÓRKOWE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_Toc311563967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8</w:t>
      </w:r>
      <w:r>
        <w:rPr>
          <w:noProof/>
        </w:rPr>
        <w:fldChar w:fldCharType="end"/>
      </w:r>
    </w:p>
    <w:p w14:paraId="4B4019B1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NAWIERZCHNIE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_Toc311563968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8</w:t>
      </w:r>
      <w:r>
        <w:rPr>
          <w:noProof/>
        </w:rPr>
        <w:fldChar w:fldCharType="end"/>
      </w:r>
    </w:p>
    <w:p w14:paraId="75268925" w14:textId="77777777" w:rsidR="00CE262E" w:rsidRDefault="00CE262E">
      <w:pPr>
        <w:pStyle w:val="Spistreci2"/>
        <w:tabs>
          <w:tab w:val="left" w:pos="718"/>
          <w:tab w:val="right" w:leader="dot" w:pos="8493"/>
        </w:tabs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noProof/>
          <w:sz w:val="24"/>
          <w:szCs w:val="24"/>
          <w:lang w:eastAsia="ja-JP"/>
        </w:rPr>
        <w:tab/>
      </w:r>
      <w:r>
        <w:rPr>
          <w:noProof/>
        </w:rPr>
        <w:t>SCHODY I ZJAZDY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_Toc311563969 \h </w:instrText>
      </w:r>
      <w:r>
        <w:rPr>
          <w:noProof/>
        </w:rPr>
      </w:r>
      <w:r>
        <w:rPr>
          <w:noProof/>
        </w:rPr>
        <w:fldChar w:fldCharType="separate"/>
      </w:r>
      <w:r w:rsidR="00255ED1">
        <w:rPr>
          <w:noProof/>
        </w:rPr>
        <w:t>11</w:t>
      </w:r>
      <w:r>
        <w:rPr>
          <w:noProof/>
        </w:rPr>
        <w:fldChar w:fldCharType="end"/>
      </w:r>
    </w:p>
    <w:p w14:paraId="1DFF9E1E" w14:textId="77777777" w:rsidR="005004B6" w:rsidRPr="001F3914" w:rsidRDefault="001B28F3" w:rsidP="003F68C1">
      <w:r w:rsidRPr="001F3914">
        <w:fldChar w:fldCharType="end"/>
      </w:r>
    </w:p>
    <w:p w14:paraId="7261A81B" w14:textId="77777777" w:rsidR="00DF0180" w:rsidRPr="001F3914" w:rsidRDefault="00DF0180" w:rsidP="003F68C1">
      <w:pPr>
        <w:pStyle w:val="Stopka"/>
      </w:pPr>
    </w:p>
    <w:p w14:paraId="277B1164" w14:textId="77777777" w:rsidR="005C6D5C" w:rsidRPr="001F3914" w:rsidRDefault="00DF0180" w:rsidP="003F68C1">
      <w:pPr>
        <w:pStyle w:val="Nagwek1"/>
        <w:rPr>
          <w:szCs w:val="20"/>
        </w:rPr>
      </w:pPr>
      <w:r w:rsidRPr="001F3914">
        <w:rPr>
          <w:szCs w:val="20"/>
        </w:rPr>
        <w:br w:type="page"/>
      </w:r>
      <w:bookmarkStart w:id="1" w:name="_Toc402821658"/>
      <w:bookmarkStart w:id="2" w:name="_Toc402851566"/>
      <w:bookmarkStart w:id="3" w:name="_Toc311563951"/>
      <w:r w:rsidR="005C6D5C" w:rsidRPr="001F3914">
        <w:rPr>
          <w:szCs w:val="20"/>
        </w:rPr>
        <w:lastRenderedPageBreak/>
        <w:t>INFORMACJE WSTĘPNE</w:t>
      </w:r>
      <w:bookmarkEnd w:id="1"/>
      <w:bookmarkEnd w:id="2"/>
      <w:bookmarkEnd w:id="3"/>
    </w:p>
    <w:p w14:paraId="3756ED4A" w14:textId="77777777" w:rsidR="005C6D5C" w:rsidRPr="001F3914" w:rsidRDefault="005C6D5C" w:rsidP="003F68C1">
      <w:pPr>
        <w:pStyle w:val="Nagwek2"/>
        <w:rPr>
          <w:szCs w:val="20"/>
        </w:rPr>
      </w:pPr>
      <w:bookmarkStart w:id="4" w:name="_Toc94633553"/>
      <w:bookmarkStart w:id="5" w:name="_Toc118870340"/>
      <w:bookmarkStart w:id="6" w:name="_Toc118895484"/>
      <w:bookmarkStart w:id="7" w:name="_Toc138844710"/>
      <w:bookmarkStart w:id="8" w:name="_Toc372814059"/>
      <w:bookmarkStart w:id="9" w:name="_Toc373580255"/>
      <w:bookmarkStart w:id="10" w:name="_Toc402821660"/>
      <w:bookmarkStart w:id="11" w:name="_Toc402851568"/>
      <w:bookmarkStart w:id="12" w:name="_Toc311563952"/>
      <w:r w:rsidRPr="001F3914">
        <w:rPr>
          <w:szCs w:val="20"/>
        </w:rPr>
        <w:t>PODSTAWA OPRACOWANIA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1CDA000F" w14:textId="77777777" w:rsidR="005C6D5C" w:rsidRPr="001F3914" w:rsidRDefault="005C6D5C" w:rsidP="003F68C1">
      <w:pPr>
        <w:pStyle w:val="Akapitzlist"/>
        <w:numPr>
          <w:ilvl w:val="0"/>
          <w:numId w:val="3"/>
        </w:numPr>
      </w:pPr>
      <w:r w:rsidRPr="001F3914">
        <w:t xml:space="preserve">Umowa </w:t>
      </w:r>
      <w:r w:rsidR="00210E19" w:rsidRPr="001F3914">
        <w:t xml:space="preserve">nr TI.272.2.27.2015.DZ z dnia 08.07.2015r. </w:t>
      </w:r>
    </w:p>
    <w:p w14:paraId="7241008F" w14:textId="77777777" w:rsidR="005E0890" w:rsidRPr="001F3914" w:rsidRDefault="005E0890" w:rsidP="003F68C1">
      <w:pPr>
        <w:pStyle w:val="Akapitzlist"/>
        <w:numPr>
          <w:ilvl w:val="0"/>
          <w:numId w:val="3"/>
        </w:numPr>
      </w:pPr>
      <w:r w:rsidRPr="001F3914">
        <w:t>Specyfikacja istotnych warunków zamówienia</w:t>
      </w:r>
    </w:p>
    <w:p w14:paraId="42BF683B" w14:textId="77777777" w:rsidR="005E0890" w:rsidRPr="001F3914" w:rsidRDefault="00313791" w:rsidP="003F68C1">
      <w:pPr>
        <w:pStyle w:val="Akapitzlist"/>
        <w:numPr>
          <w:ilvl w:val="0"/>
          <w:numId w:val="3"/>
        </w:numPr>
        <w:rPr>
          <w:rFonts w:eastAsia="Calibri"/>
        </w:rPr>
      </w:pPr>
      <w:r w:rsidRPr="001F3914">
        <w:t xml:space="preserve">„Rewitalizacja Parku Miejskiego wraz z infrastrukturą znajdującą się pomiędzy ulicami Mickiewicza, Słowackiego, Szkolną i Ogrodową w Sandomierzu” Pracownia </w:t>
      </w:r>
      <w:proofErr w:type="spellStart"/>
      <w:r w:rsidRPr="001F3914">
        <w:t>Architektoniczno</w:t>
      </w:r>
      <w:proofErr w:type="spellEnd"/>
      <w:r w:rsidRPr="001F3914">
        <w:t xml:space="preserve"> – Urbanistyczna i Twórczości Artystycznej </w:t>
      </w:r>
      <w:r w:rsidR="006F664A" w:rsidRPr="001F3914">
        <w:t>HORTUS dr inż. arch. Krzysztof Rostański</w:t>
      </w:r>
    </w:p>
    <w:p w14:paraId="440E8A0E" w14:textId="77777777" w:rsidR="005C6D5C" w:rsidRPr="001F3914" w:rsidRDefault="00210E19" w:rsidP="003F68C1">
      <w:pPr>
        <w:pStyle w:val="Akapitzlist"/>
        <w:numPr>
          <w:ilvl w:val="0"/>
          <w:numId w:val="3"/>
        </w:numPr>
        <w:rPr>
          <w:rFonts w:eastAsia="Calibri"/>
        </w:rPr>
      </w:pPr>
      <w:r w:rsidRPr="001F3914">
        <w:t xml:space="preserve">Mapa d/c projektowych </w:t>
      </w:r>
    </w:p>
    <w:p w14:paraId="7CD32721" w14:textId="77777777" w:rsidR="005C6D5C" w:rsidRPr="001F3914" w:rsidRDefault="005C6D5C" w:rsidP="003F68C1">
      <w:pPr>
        <w:pStyle w:val="Akapitzlist"/>
        <w:numPr>
          <w:ilvl w:val="0"/>
          <w:numId w:val="3"/>
        </w:numPr>
      </w:pPr>
      <w:r w:rsidRPr="001F3914">
        <w:t xml:space="preserve">Wizja w terenie przeprowadzona w terminie </w:t>
      </w:r>
      <w:r w:rsidR="00210E19" w:rsidRPr="001F3914">
        <w:t>08-10.2015r</w:t>
      </w:r>
      <w:r w:rsidRPr="001F3914">
        <w:t xml:space="preserve">. </w:t>
      </w:r>
    </w:p>
    <w:p w14:paraId="4B911A58" w14:textId="77777777" w:rsidR="005C6D5C" w:rsidRPr="001F3914" w:rsidRDefault="005C6D5C" w:rsidP="003F68C1">
      <w:pPr>
        <w:pStyle w:val="Nagwek2"/>
        <w:rPr>
          <w:szCs w:val="20"/>
        </w:rPr>
      </w:pPr>
      <w:bookmarkStart w:id="13" w:name="_Toc94633556"/>
      <w:bookmarkStart w:id="14" w:name="_Toc118870343"/>
      <w:bookmarkStart w:id="15" w:name="_Toc118895487"/>
      <w:bookmarkStart w:id="16" w:name="_Toc138844713"/>
      <w:bookmarkStart w:id="17" w:name="_Toc372814060"/>
      <w:bookmarkStart w:id="18" w:name="_Toc373580256"/>
      <w:bookmarkStart w:id="19" w:name="_Toc402821661"/>
      <w:bookmarkStart w:id="20" w:name="_Toc402851569"/>
      <w:bookmarkStart w:id="21" w:name="_Toc311563953"/>
      <w:r w:rsidRPr="001F3914">
        <w:rPr>
          <w:szCs w:val="20"/>
        </w:rPr>
        <w:t>ZAKRES OPRACOWANIA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1F3914">
        <w:rPr>
          <w:szCs w:val="20"/>
        </w:rPr>
        <w:t xml:space="preserve"> </w:t>
      </w:r>
    </w:p>
    <w:p w14:paraId="18AC7777" w14:textId="77777777" w:rsidR="005C6D5C" w:rsidRPr="001F3914" w:rsidRDefault="005C6D5C" w:rsidP="003F68C1">
      <w:pPr>
        <w:pStyle w:val="Nagwek3"/>
        <w:rPr>
          <w:szCs w:val="20"/>
        </w:rPr>
      </w:pPr>
      <w:bookmarkStart w:id="22" w:name="_Toc402821662"/>
      <w:r w:rsidRPr="001F3914">
        <w:rPr>
          <w:szCs w:val="20"/>
        </w:rPr>
        <w:t>Zakres terenowy.</w:t>
      </w:r>
      <w:bookmarkEnd w:id="22"/>
    </w:p>
    <w:p w14:paraId="2B6FCD60" w14:textId="77777777" w:rsidR="005C6D5C" w:rsidRPr="001F3914" w:rsidRDefault="005C6D5C" w:rsidP="003F68C1">
      <w:pPr>
        <w:pStyle w:val="Zwykytekst"/>
        <w:rPr>
          <w:rFonts w:ascii="Arial" w:hAnsi="Arial" w:cs="Arial"/>
        </w:rPr>
      </w:pPr>
      <w:r w:rsidRPr="001F3914">
        <w:rPr>
          <w:rFonts w:ascii="Arial" w:hAnsi="Arial" w:cs="Arial"/>
        </w:rPr>
        <w:t xml:space="preserve">Obszar opracowania obejmuje teren Parku </w:t>
      </w:r>
      <w:r w:rsidR="00AF1217" w:rsidRPr="001F3914">
        <w:rPr>
          <w:rFonts w:ascii="Arial" w:hAnsi="Arial" w:cs="Arial"/>
        </w:rPr>
        <w:t>Miejskiego w granicach działki 434/2</w:t>
      </w:r>
      <w:r w:rsidR="005E0890" w:rsidRPr="001F3914">
        <w:rPr>
          <w:rFonts w:ascii="Arial" w:hAnsi="Arial" w:cs="Arial"/>
        </w:rPr>
        <w:t xml:space="preserve">; Sandomierz Lewobrzeżny, obręb nr 3. </w:t>
      </w:r>
    </w:p>
    <w:p w14:paraId="7B2697BD" w14:textId="77777777" w:rsidR="00D4061C" w:rsidRPr="001F3914" w:rsidRDefault="005C6D5C" w:rsidP="003F68C1">
      <w:pPr>
        <w:pStyle w:val="Nagwek3"/>
        <w:rPr>
          <w:szCs w:val="20"/>
        </w:rPr>
      </w:pPr>
      <w:bookmarkStart w:id="23" w:name="_Toc402821663"/>
      <w:r w:rsidRPr="001F3914">
        <w:rPr>
          <w:szCs w:val="20"/>
        </w:rPr>
        <w:t>Zakres merytoryczny</w:t>
      </w:r>
      <w:bookmarkEnd w:id="23"/>
    </w:p>
    <w:p w14:paraId="129832E3" w14:textId="77777777" w:rsidR="00D4061C" w:rsidRPr="001F3914" w:rsidRDefault="00D4061C" w:rsidP="003F68C1">
      <w:pPr>
        <w:pStyle w:val="Zwykytekst"/>
        <w:rPr>
          <w:rFonts w:ascii="Arial" w:hAnsi="Arial" w:cs="Arial"/>
        </w:rPr>
      </w:pPr>
      <w:r w:rsidRPr="001F3914">
        <w:rPr>
          <w:rFonts w:ascii="Arial" w:hAnsi="Arial" w:cs="Arial"/>
        </w:rPr>
        <w:t>Opracowanie obejmuje:</w:t>
      </w:r>
    </w:p>
    <w:p w14:paraId="73E4E070" w14:textId="77777777" w:rsidR="00D4061C" w:rsidRPr="001F3914" w:rsidRDefault="00D4061C" w:rsidP="003F68C1">
      <w:pPr>
        <w:pStyle w:val="Zwykytekst"/>
        <w:numPr>
          <w:ilvl w:val="0"/>
          <w:numId w:val="4"/>
        </w:numPr>
        <w:rPr>
          <w:rFonts w:ascii="Arial" w:hAnsi="Arial" w:cs="Arial"/>
        </w:rPr>
      </w:pPr>
      <w:r w:rsidRPr="001F3914">
        <w:rPr>
          <w:rFonts w:ascii="Arial" w:hAnsi="Arial" w:cs="Arial"/>
        </w:rPr>
        <w:t>Projekt systemu ścieżek</w:t>
      </w:r>
    </w:p>
    <w:p w14:paraId="2E832ECF" w14:textId="77777777" w:rsidR="00D4061C" w:rsidRPr="001F3914" w:rsidRDefault="00D4061C" w:rsidP="003F68C1">
      <w:pPr>
        <w:pStyle w:val="Zwykytekst"/>
        <w:numPr>
          <w:ilvl w:val="0"/>
          <w:numId w:val="4"/>
        </w:numPr>
        <w:rPr>
          <w:rFonts w:ascii="Arial" w:hAnsi="Arial" w:cs="Arial"/>
        </w:rPr>
      </w:pPr>
      <w:r w:rsidRPr="001F3914">
        <w:rPr>
          <w:rFonts w:ascii="Arial" w:hAnsi="Arial" w:cs="Arial"/>
        </w:rPr>
        <w:t>Projekt nawierzchni ścieżek i placów</w:t>
      </w:r>
    </w:p>
    <w:p w14:paraId="36546A83" w14:textId="77777777" w:rsidR="00A17249" w:rsidRPr="00A17249" w:rsidRDefault="00D4061C" w:rsidP="003F68C1">
      <w:pPr>
        <w:pStyle w:val="Zwykytekst"/>
        <w:numPr>
          <w:ilvl w:val="0"/>
          <w:numId w:val="4"/>
        </w:numPr>
      </w:pPr>
      <w:r w:rsidRPr="001F3914">
        <w:rPr>
          <w:rFonts w:ascii="Arial" w:hAnsi="Arial" w:cs="Arial"/>
        </w:rPr>
        <w:t xml:space="preserve">Projekt schodów </w:t>
      </w:r>
      <w:bookmarkStart w:id="24" w:name="_Toc373699326"/>
      <w:bookmarkStart w:id="25" w:name="_Toc311563954"/>
    </w:p>
    <w:p w14:paraId="7BB4BC00" w14:textId="5F86EE38" w:rsidR="00D4061C" w:rsidRPr="00A17249" w:rsidRDefault="00D4061C" w:rsidP="00A17249">
      <w:pPr>
        <w:pStyle w:val="Nagwek1"/>
      </w:pPr>
      <w:r w:rsidRPr="00A17249">
        <w:t>STAN ISTNIEJĄCY SYSTEMU KOMUNIKACYJNEGO</w:t>
      </w:r>
      <w:bookmarkEnd w:id="24"/>
      <w:bookmarkEnd w:id="25"/>
      <w:r w:rsidRPr="00A17249">
        <w:t xml:space="preserve"> </w:t>
      </w:r>
    </w:p>
    <w:p w14:paraId="5F9D4322" w14:textId="77777777" w:rsidR="00D4061C" w:rsidRPr="001F3914" w:rsidRDefault="00D4061C" w:rsidP="003F68C1">
      <w:pPr>
        <w:pStyle w:val="Nagwek2"/>
        <w:rPr>
          <w:szCs w:val="20"/>
        </w:rPr>
      </w:pPr>
      <w:bookmarkStart w:id="26" w:name="_Toc373699327"/>
      <w:bookmarkStart w:id="27" w:name="_Toc311563955"/>
      <w:r w:rsidRPr="001F3914">
        <w:rPr>
          <w:szCs w:val="20"/>
        </w:rPr>
        <w:t>Układ funkcjonalny</w:t>
      </w:r>
      <w:bookmarkEnd w:id="26"/>
      <w:bookmarkEnd w:id="27"/>
    </w:p>
    <w:p w14:paraId="2F25685D" w14:textId="77777777" w:rsidR="00D4061C" w:rsidRPr="001F3914" w:rsidRDefault="00D4061C" w:rsidP="003F68C1">
      <w:r w:rsidRPr="001F3914">
        <w:t xml:space="preserve">W parku został zachowany, z niewielkimi zmianami, układ komunikacyjny z okresu zakładania parku. W związku ze zmianami w otoczeniu, w parku powstało kilka </w:t>
      </w:r>
      <w:proofErr w:type="spellStart"/>
      <w:r w:rsidRPr="001F3914">
        <w:t>przedeptów</w:t>
      </w:r>
      <w:proofErr w:type="spellEnd"/>
      <w:r w:rsidRPr="001F3914">
        <w:t xml:space="preserve">. Przebieg niektórych ścieżek został zniekształcony przez zmiany funkcji wewnątrz parku. </w:t>
      </w:r>
    </w:p>
    <w:p w14:paraId="492178AC" w14:textId="77777777" w:rsidR="006D40C9" w:rsidRPr="001F3914" w:rsidRDefault="006D40C9" w:rsidP="003F68C1">
      <w:r w:rsidRPr="001F3914">
        <w:t xml:space="preserve">Różnice wysokości pomiędzy terenem parku a jago otoczeniem przenoszone są przez skarpy oraz schody i podjazdy.  </w:t>
      </w:r>
    </w:p>
    <w:p w14:paraId="241F43DD" w14:textId="351E4DD6" w:rsidR="00D4061C" w:rsidRPr="001F3914" w:rsidRDefault="00A17249" w:rsidP="003F68C1">
      <w:pPr>
        <w:pStyle w:val="Nagwek2"/>
        <w:rPr>
          <w:szCs w:val="20"/>
        </w:rPr>
      </w:pPr>
      <w:bookmarkStart w:id="28" w:name="_Toc373699328"/>
      <w:bookmarkStart w:id="29" w:name="_Toc311563956"/>
      <w:r>
        <w:rPr>
          <w:szCs w:val="20"/>
        </w:rPr>
        <w:t>Stan techniczny n</w:t>
      </w:r>
      <w:r w:rsidR="00D4061C" w:rsidRPr="001F3914">
        <w:rPr>
          <w:szCs w:val="20"/>
        </w:rPr>
        <w:t>awierzchni</w:t>
      </w:r>
      <w:bookmarkEnd w:id="28"/>
      <w:bookmarkEnd w:id="29"/>
    </w:p>
    <w:p w14:paraId="5E7B45E8" w14:textId="77777777" w:rsidR="00D4061C" w:rsidRPr="001F3914" w:rsidRDefault="00D4061C" w:rsidP="003F68C1">
      <w:r w:rsidRPr="001F3914">
        <w:t>Nawierzchnia ścieżek jest niejednolita na terenie parku</w:t>
      </w:r>
      <w:r w:rsidR="00A12C5F" w:rsidRPr="001F3914">
        <w:t>.</w:t>
      </w:r>
      <w:r w:rsidR="006D40C9" w:rsidRPr="001F3914">
        <w:t xml:space="preserve"> Jest to </w:t>
      </w:r>
      <w:r w:rsidRPr="001F3914">
        <w:t xml:space="preserve">głównie </w:t>
      </w:r>
      <w:r w:rsidR="006D40C9" w:rsidRPr="001F3914">
        <w:t xml:space="preserve">nawierzchnia bitumiczna w złym stanie technicznym oraz nawierzchnia z </w:t>
      </w:r>
      <w:r w:rsidRPr="001F3914">
        <w:t xml:space="preserve"> kostk</w:t>
      </w:r>
      <w:r w:rsidR="006D40C9" w:rsidRPr="001F3914">
        <w:t>i</w:t>
      </w:r>
      <w:r w:rsidRPr="001F3914">
        <w:t xml:space="preserve"> betonow</w:t>
      </w:r>
      <w:r w:rsidR="006D40C9" w:rsidRPr="001F3914">
        <w:t>ej</w:t>
      </w:r>
      <w:r w:rsidRPr="001F3914">
        <w:t>.</w:t>
      </w:r>
      <w:r w:rsidR="006D40C9" w:rsidRPr="001F3914">
        <w:t xml:space="preserve"> Istniejące nawierzchnie n</w:t>
      </w:r>
      <w:r w:rsidRPr="001F3914">
        <w:t>ie spełnia</w:t>
      </w:r>
      <w:r w:rsidR="006D40C9" w:rsidRPr="001F3914">
        <w:t>ją</w:t>
      </w:r>
      <w:r w:rsidRPr="001F3914">
        <w:t xml:space="preserve"> wymogów funkcjonalnych oraz estetycznych. </w:t>
      </w:r>
    </w:p>
    <w:p w14:paraId="3A35C034" w14:textId="332912B5" w:rsidR="00D4061C" w:rsidRPr="001F3914" w:rsidRDefault="00A17249" w:rsidP="003F68C1">
      <w:pPr>
        <w:pStyle w:val="Nagwek2"/>
        <w:rPr>
          <w:szCs w:val="20"/>
        </w:rPr>
      </w:pPr>
      <w:bookmarkStart w:id="30" w:name="_Toc373699329"/>
      <w:bookmarkStart w:id="31" w:name="_Toc311563957"/>
      <w:r>
        <w:rPr>
          <w:szCs w:val="20"/>
        </w:rPr>
        <w:t>Stan techniczny s</w:t>
      </w:r>
      <w:r w:rsidR="00D4061C" w:rsidRPr="001F3914">
        <w:rPr>
          <w:szCs w:val="20"/>
        </w:rPr>
        <w:t>chod</w:t>
      </w:r>
      <w:bookmarkEnd w:id="30"/>
      <w:bookmarkEnd w:id="31"/>
      <w:r>
        <w:rPr>
          <w:szCs w:val="20"/>
        </w:rPr>
        <w:t>ów</w:t>
      </w:r>
      <w:r w:rsidR="00D4061C" w:rsidRPr="001F3914">
        <w:rPr>
          <w:szCs w:val="20"/>
        </w:rPr>
        <w:t xml:space="preserve"> </w:t>
      </w:r>
    </w:p>
    <w:p w14:paraId="3B1B6C73" w14:textId="77777777" w:rsidR="00D4061C" w:rsidRPr="001F3914" w:rsidRDefault="00D4061C" w:rsidP="003F68C1">
      <w:r w:rsidRPr="001F3914">
        <w:t xml:space="preserve">Schody terenowe w  parku są w złym stanie </w:t>
      </w:r>
      <w:r w:rsidR="006D40C9" w:rsidRPr="001F3914">
        <w:t xml:space="preserve">technicznym i wymagają wymiany oraz ujednolicenia konstrukcji i materiałów. </w:t>
      </w:r>
    </w:p>
    <w:p w14:paraId="261C3E49" w14:textId="77777777" w:rsidR="00D4061C" w:rsidRPr="001F3914" w:rsidRDefault="00D4061C" w:rsidP="003F68C1">
      <w:pPr>
        <w:pStyle w:val="Nagwek1"/>
        <w:rPr>
          <w:szCs w:val="20"/>
        </w:rPr>
      </w:pPr>
      <w:bookmarkStart w:id="32" w:name="_Toc373699330"/>
      <w:bookmarkStart w:id="33" w:name="_Toc311563958"/>
      <w:r w:rsidRPr="001F3914">
        <w:rPr>
          <w:szCs w:val="20"/>
        </w:rPr>
        <w:t>OPIS</w:t>
      </w:r>
      <w:r w:rsidR="001F6A24" w:rsidRPr="001F3914">
        <w:rPr>
          <w:szCs w:val="20"/>
        </w:rPr>
        <w:t xml:space="preserve"> </w:t>
      </w:r>
      <w:bookmarkEnd w:id="32"/>
      <w:r w:rsidR="001F6A24" w:rsidRPr="001F3914">
        <w:rPr>
          <w:szCs w:val="20"/>
        </w:rPr>
        <w:t>PROJEKTU</w:t>
      </w:r>
      <w:bookmarkEnd w:id="33"/>
      <w:r w:rsidR="001F6A24" w:rsidRPr="001F3914">
        <w:rPr>
          <w:szCs w:val="20"/>
        </w:rPr>
        <w:t xml:space="preserve"> </w:t>
      </w:r>
    </w:p>
    <w:p w14:paraId="248E4D70" w14:textId="77777777" w:rsidR="00D4061C" w:rsidRPr="001F3914" w:rsidRDefault="00D4061C" w:rsidP="003F68C1">
      <w:pPr>
        <w:pStyle w:val="Nagwek2"/>
        <w:rPr>
          <w:szCs w:val="20"/>
        </w:rPr>
      </w:pPr>
      <w:bookmarkStart w:id="34" w:name="_Toc373699331"/>
      <w:bookmarkStart w:id="35" w:name="_Toc311563959"/>
      <w:r w:rsidRPr="001F3914">
        <w:rPr>
          <w:szCs w:val="20"/>
        </w:rPr>
        <w:t>Układ funkcjonalny</w:t>
      </w:r>
      <w:bookmarkEnd w:id="34"/>
      <w:bookmarkEnd w:id="35"/>
    </w:p>
    <w:p w14:paraId="023D9024" w14:textId="77777777" w:rsidR="00D4061C" w:rsidRPr="001F3914" w:rsidRDefault="00D4061C" w:rsidP="003F68C1">
      <w:r w:rsidRPr="001F3914">
        <w:t>Proponuje się zachowanie historycznego układu komunikacyjnego na terenie parku</w:t>
      </w:r>
      <w:r w:rsidR="00321A96" w:rsidRPr="001F3914">
        <w:t xml:space="preserve"> z wprowadzeniem niezbędnych korekt szerokości i geometrii przebiegu. </w:t>
      </w:r>
    </w:p>
    <w:p w14:paraId="0ECF6F60" w14:textId="77777777" w:rsidR="00D4061C" w:rsidRPr="001F3914" w:rsidRDefault="00E37325" w:rsidP="003F68C1">
      <w:pPr>
        <w:pStyle w:val="Nagwek2"/>
        <w:rPr>
          <w:szCs w:val="20"/>
        </w:rPr>
      </w:pPr>
      <w:bookmarkStart w:id="36" w:name="_Toc311563960"/>
      <w:r w:rsidRPr="001F3914">
        <w:rPr>
          <w:szCs w:val="20"/>
        </w:rPr>
        <w:t>Aleje parkowe</w:t>
      </w:r>
      <w:bookmarkEnd w:id="36"/>
      <w:r w:rsidRPr="001F3914">
        <w:rPr>
          <w:szCs w:val="20"/>
        </w:rPr>
        <w:t xml:space="preserve"> </w:t>
      </w:r>
    </w:p>
    <w:p w14:paraId="46F0757E" w14:textId="77777777" w:rsidR="00E37325" w:rsidRPr="001F3914" w:rsidRDefault="00E37325" w:rsidP="003F68C1">
      <w:pPr>
        <w:pStyle w:val="Nagwek3"/>
        <w:rPr>
          <w:szCs w:val="20"/>
        </w:rPr>
      </w:pPr>
      <w:bookmarkStart w:id="37" w:name="_Toc373699333"/>
      <w:r w:rsidRPr="001F3914">
        <w:rPr>
          <w:szCs w:val="20"/>
        </w:rPr>
        <w:t xml:space="preserve">Główna aleja (A) </w:t>
      </w:r>
    </w:p>
    <w:p w14:paraId="11D8356C" w14:textId="77777777" w:rsidR="00E37325" w:rsidRPr="001F3914" w:rsidRDefault="00E37325" w:rsidP="003F68C1">
      <w:pPr>
        <w:pStyle w:val="Akapitzlist"/>
        <w:numPr>
          <w:ilvl w:val="0"/>
          <w:numId w:val="7"/>
        </w:numPr>
      </w:pPr>
      <w:r w:rsidRPr="001F3914">
        <w:t>szerokość 6m</w:t>
      </w:r>
    </w:p>
    <w:p w14:paraId="2E863120" w14:textId="77777777" w:rsidR="00E37325" w:rsidRPr="001F3914" w:rsidRDefault="00E37325" w:rsidP="003F68C1">
      <w:pPr>
        <w:pStyle w:val="Akapitzlist"/>
        <w:numPr>
          <w:ilvl w:val="0"/>
          <w:numId w:val="7"/>
        </w:numPr>
      </w:pPr>
      <w:r w:rsidRPr="001F3914">
        <w:t>nawierzchnia z płyt granitowych</w:t>
      </w:r>
    </w:p>
    <w:p w14:paraId="6D1757A3" w14:textId="77777777" w:rsidR="00E37325" w:rsidRPr="001F3914" w:rsidRDefault="00E37325" w:rsidP="003F68C1">
      <w:pPr>
        <w:pStyle w:val="Akapitzlist"/>
        <w:numPr>
          <w:ilvl w:val="0"/>
          <w:numId w:val="7"/>
        </w:numPr>
      </w:pPr>
      <w:r w:rsidRPr="001F3914">
        <w:t>linia prowadząca dla niewidomych</w:t>
      </w:r>
    </w:p>
    <w:p w14:paraId="3389FF34" w14:textId="77777777" w:rsidR="00E37325" w:rsidRPr="001F3914" w:rsidRDefault="00E37325" w:rsidP="003F68C1">
      <w:pPr>
        <w:pStyle w:val="Akapitzlist"/>
        <w:numPr>
          <w:ilvl w:val="0"/>
          <w:numId w:val="7"/>
        </w:numPr>
      </w:pPr>
      <w:r w:rsidRPr="001F3914">
        <w:lastRenderedPageBreak/>
        <w:t>dopuszcza się ruch samochodu technicznego</w:t>
      </w:r>
      <w:r w:rsidR="0023656C">
        <w:t xml:space="preserve"> z bezwzględnym zakazem wjazdu na fontannę</w:t>
      </w:r>
    </w:p>
    <w:p w14:paraId="50103273" w14:textId="77777777" w:rsidR="00E37325" w:rsidRPr="001F3914" w:rsidRDefault="00E37325" w:rsidP="003F68C1">
      <w:pPr>
        <w:pStyle w:val="Akapitzlist"/>
        <w:numPr>
          <w:ilvl w:val="0"/>
          <w:numId w:val="7"/>
        </w:numPr>
      </w:pPr>
      <w:r w:rsidRPr="001F3914">
        <w:t>na styku z ul. Ogrodową zakończona krawężnikiem najazdowym</w:t>
      </w:r>
    </w:p>
    <w:p w14:paraId="186C4756" w14:textId="77777777" w:rsidR="00E37325" w:rsidRPr="001F3914" w:rsidRDefault="00E37325" w:rsidP="003F68C1">
      <w:pPr>
        <w:pStyle w:val="Nagwek3"/>
        <w:rPr>
          <w:szCs w:val="20"/>
        </w:rPr>
      </w:pPr>
      <w:r w:rsidRPr="001F3914">
        <w:rPr>
          <w:szCs w:val="20"/>
        </w:rPr>
        <w:t>Aleja B</w:t>
      </w:r>
    </w:p>
    <w:p w14:paraId="0CF974C1" w14:textId="77777777" w:rsidR="00E37325" w:rsidRPr="001F3914" w:rsidRDefault="00E37325" w:rsidP="003F68C1">
      <w:pPr>
        <w:pStyle w:val="Akapitzlist"/>
        <w:numPr>
          <w:ilvl w:val="0"/>
          <w:numId w:val="8"/>
        </w:numPr>
      </w:pPr>
      <w:r w:rsidRPr="001F3914">
        <w:t>szerokość 4m</w:t>
      </w:r>
    </w:p>
    <w:p w14:paraId="5900C0AA" w14:textId="77777777" w:rsidR="00E37325" w:rsidRPr="001F3914" w:rsidRDefault="00E37325" w:rsidP="003F68C1">
      <w:pPr>
        <w:pStyle w:val="Akapitzlist"/>
        <w:numPr>
          <w:ilvl w:val="0"/>
          <w:numId w:val="8"/>
        </w:numPr>
      </w:pPr>
      <w:r w:rsidRPr="001F3914">
        <w:t>nawierzchnia z płyt granitowych</w:t>
      </w:r>
    </w:p>
    <w:p w14:paraId="0CEC2E93" w14:textId="77777777" w:rsidR="0023656C" w:rsidRPr="001F3914" w:rsidRDefault="001F6A24" w:rsidP="0023656C">
      <w:pPr>
        <w:pStyle w:val="Akapitzlist"/>
        <w:numPr>
          <w:ilvl w:val="0"/>
          <w:numId w:val="7"/>
        </w:numPr>
      </w:pPr>
      <w:r w:rsidRPr="001F3914">
        <w:t>dopuszcza się ruch samochodu technicznego</w:t>
      </w:r>
      <w:r w:rsidR="0023656C">
        <w:t xml:space="preserve"> z bezwzględnym zakazem wjazdu na fontannę</w:t>
      </w:r>
    </w:p>
    <w:p w14:paraId="5BC377B2" w14:textId="77777777" w:rsidR="00E37325" w:rsidRPr="001F3914" w:rsidRDefault="00E37325" w:rsidP="003F68C1">
      <w:pPr>
        <w:pStyle w:val="Nagwek3"/>
        <w:rPr>
          <w:szCs w:val="20"/>
        </w:rPr>
      </w:pPr>
      <w:r w:rsidRPr="001F3914">
        <w:rPr>
          <w:szCs w:val="20"/>
        </w:rPr>
        <w:t>Aleja C</w:t>
      </w:r>
      <w:r w:rsidR="00732648">
        <w:rPr>
          <w:szCs w:val="20"/>
        </w:rPr>
        <w:t xml:space="preserve"> i</w:t>
      </w:r>
      <w:r w:rsidR="006F42E3">
        <w:rPr>
          <w:szCs w:val="20"/>
        </w:rPr>
        <w:t xml:space="preserve"> C1</w:t>
      </w:r>
    </w:p>
    <w:p w14:paraId="74D3CDA3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szerokość 2.5m</w:t>
      </w:r>
    </w:p>
    <w:p w14:paraId="7C84EE95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nawierzchnia z kostki granitowej</w:t>
      </w:r>
    </w:p>
    <w:p w14:paraId="12C1BA73" w14:textId="77777777" w:rsidR="008E23C4" w:rsidRPr="001F3914" w:rsidRDefault="0023656C" w:rsidP="003F68C1">
      <w:pPr>
        <w:pStyle w:val="Akapitzlist"/>
        <w:numPr>
          <w:ilvl w:val="0"/>
          <w:numId w:val="9"/>
        </w:numPr>
      </w:pPr>
      <w:r w:rsidRPr="001F3914">
        <w:t xml:space="preserve">dopuszcza się </w:t>
      </w:r>
      <w:r w:rsidR="008E23C4" w:rsidRPr="001F3914">
        <w:t>możliwość ruchu samochodu technicznego</w:t>
      </w:r>
    </w:p>
    <w:p w14:paraId="2D1A8C0B" w14:textId="77777777" w:rsidR="00E37325" w:rsidRPr="001F3914" w:rsidRDefault="00732648" w:rsidP="003F68C1">
      <w:pPr>
        <w:pStyle w:val="Nagwek3"/>
        <w:rPr>
          <w:szCs w:val="20"/>
        </w:rPr>
      </w:pPr>
      <w:r>
        <w:rPr>
          <w:szCs w:val="20"/>
        </w:rPr>
        <w:t>Aleja D i</w:t>
      </w:r>
      <w:r w:rsidR="006F42E3">
        <w:rPr>
          <w:szCs w:val="20"/>
        </w:rPr>
        <w:t xml:space="preserve"> D1</w:t>
      </w:r>
    </w:p>
    <w:p w14:paraId="6E7B59A9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szerokość 2.5m</w:t>
      </w:r>
    </w:p>
    <w:p w14:paraId="0D2B962B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nawierzchnia z kruszywa mineralnego</w:t>
      </w:r>
    </w:p>
    <w:p w14:paraId="5C2CA724" w14:textId="62683538" w:rsidR="00E37325" w:rsidRPr="001F3914" w:rsidRDefault="0023656C" w:rsidP="003F68C1">
      <w:pPr>
        <w:pStyle w:val="Akapitzlist"/>
        <w:numPr>
          <w:ilvl w:val="0"/>
          <w:numId w:val="9"/>
        </w:numPr>
      </w:pPr>
      <w:r w:rsidRPr="001F3914">
        <w:t>dopuszcza się</w:t>
      </w:r>
      <w:r w:rsidR="00E37325" w:rsidRPr="001F3914">
        <w:t xml:space="preserve"> możliwość ruchu samochodu technicznego</w:t>
      </w:r>
    </w:p>
    <w:p w14:paraId="381500C5" w14:textId="77777777" w:rsidR="006F42E3" w:rsidRDefault="006F42E3" w:rsidP="003F68C1">
      <w:pPr>
        <w:pStyle w:val="Nagwek3"/>
        <w:rPr>
          <w:szCs w:val="20"/>
        </w:rPr>
      </w:pPr>
      <w:r>
        <w:rPr>
          <w:szCs w:val="20"/>
        </w:rPr>
        <w:t>Aleja E</w:t>
      </w:r>
    </w:p>
    <w:p w14:paraId="18CB669A" w14:textId="77777777" w:rsidR="006F42E3" w:rsidRPr="001F3914" w:rsidRDefault="006F42E3" w:rsidP="006F42E3">
      <w:pPr>
        <w:pStyle w:val="Akapitzlist"/>
        <w:numPr>
          <w:ilvl w:val="0"/>
          <w:numId w:val="9"/>
        </w:numPr>
      </w:pPr>
      <w:r w:rsidRPr="001F3914">
        <w:t>szerokość 3m</w:t>
      </w:r>
    </w:p>
    <w:p w14:paraId="4E2BDE0A" w14:textId="77777777" w:rsidR="006F42E3" w:rsidRPr="001F3914" w:rsidRDefault="006F42E3" w:rsidP="006F42E3">
      <w:pPr>
        <w:pStyle w:val="Akapitzlist"/>
        <w:numPr>
          <w:ilvl w:val="0"/>
          <w:numId w:val="9"/>
        </w:numPr>
      </w:pPr>
      <w:r>
        <w:t>nawierzchnia z kostki granitowej</w:t>
      </w:r>
    </w:p>
    <w:p w14:paraId="03F1F30A" w14:textId="77777777" w:rsidR="006F42E3" w:rsidRPr="001F3914" w:rsidRDefault="006F42E3" w:rsidP="006F42E3">
      <w:pPr>
        <w:pStyle w:val="Akapitzlist"/>
        <w:numPr>
          <w:ilvl w:val="0"/>
          <w:numId w:val="9"/>
        </w:numPr>
      </w:pPr>
      <w:r w:rsidRPr="001F3914">
        <w:t>dopuszcza się możliwość ruchu samochodu technicznego</w:t>
      </w:r>
    </w:p>
    <w:p w14:paraId="0F10CE08" w14:textId="77777777" w:rsidR="00E37325" w:rsidRPr="001F3914" w:rsidRDefault="00E37325" w:rsidP="003F68C1">
      <w:pPr>
        <w:pStyle w:val="Nagwek3"/>
        <w:rPr>
          <w:szCs w:val="20"/>
        </w:rPr>
      </w:pPr>
      <w:r w:rsidRPr="001F3914">
        <w:rPr>
          <w:szCs w:val="20"/>
        </w:rPr>
        <w:t>Aleja F i G</w:t>
      </w:r>
    </w:p>
    <w:p w14:paraId="12BCBF62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szerokość 3m</w:t>
      </w:r>
    </w:p>
    <w:p w14:paraId="6E06C819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nawierzchnia z kruszywa mineralnego</w:t>
      </w:r>
    </w:p>
    <w:p w14:paraId="15375B73" w14:textId="77777777" w:rsidR="00E37325" w:rsidRPr="001F3914" w:rsidRDefault="0023656C" w:rsidP="003F68C1">
      <w:pPr>
        <w:pStyle w:val="Akapitzlist"/>
        <w:numPr>
          <w:ilvl w:val="0"/>
          <w:numId w:val="9"/>
        </w:numPr>
      </w:pPr>
      <w:r w:rsidRPr="001F3914">
        <w:t xml:space="preserve">dopuszcza się </w:t>
      </w:r>
      <w:r w:rsidR="00E37325" w:rsidRPr="001F3914">
        <w:t>możliwość ruchu samochodu technicznego</w:t>
      </w:r>
    </w:p>
    <w:p w14:paraId="07BC01B4" w14:textId="77777777" w:rsidR="00732648" w:rsidRDefault="00E37325" w:rsidP="003F68C1">
      <w:pPr>
        <w:pStyle w:val="Nagwek3"/>
        <w:rPr>
          <w:szCs w:val="20"/>
        </w:rPr>
      </w:pPr>
      <w:r w:rsidRPr="001F3914">
        <w:rPr>
          <w:szCs w:val="20"/>
        </w:rPr>
        <w:t>Aleja H</w:t>
      </w:r>
    </w:p>
    <w:p w14:paraId="529A0F56" w14:textId="77777777" w:rsidR="00732648" w:rsidRPr="001F3914" w:rsidRDefault="00732648" w:rsidP="00732648">
      <w:pPr>
        <w:pStyle w:val="Akapitzlist"/>
        <w:numPr>
          <w:ilvl w:val="0"/>
          <w:numId w:val="9"/>
        </w:numPr>
      </w:pPr>
      <w:r w:rsidRPr="001F3914">
        <w:t>szerokość 2.5m</w:t>
      </w:r>
    </w:p>
    <w:p w14:paraId="7B4B31E0" w14:textId="77777777" w:rsidR="00732648" w:rsidRPr="001F3914" w:rsidRDefault="00732648" w:rsidP="00732648">
      <w:pPr>
        <w:pStyle w:val="Akapitzlist"/>
        <w:numPr>
          <w:ilvl w:val="0"/>
          <w:numId w:val="9"/>
        </w:numPr>
      </w:pPr>
      <w:r w:rsidRPr="001F3914">
        <w:t xml:space="preserve">nawierzchnia z </w:t>
      </w:r>
      <w:r>
        <w:t>kostki granitowej</w:t>
      </w:r>
    </w:p>
    <w:p w14:paraId="0EC56433" w14:textId="77777777" w:rsidR="00732648" w:rsidRPr="00732648" w:rsidRDefault="00732648" w:rsidP="00732648">
      <w:pPr>
        <w:pStyle w:val="Akapitzlist"/>
        <w:numPr>
          <w:ilvl w:val="0"/>
          <w:numId w:val="9"/>
        </w:numPr>
      </w:pPr>
      <w:r w:rsidRPr="001F3914">
        <w:t>dopuszcza się możliwość ruchu samochodu technicznego</w:t>
      </w:r>
    </w:p>
    <w:p w14:paraId="45A1BBE3" w14:textId="77777777" w:rsidR="00E37325" w:rsidRPr="001F3914" w:rsidRDefault="00732648" w:rsidP="003F68C1">
      <w:pPr>
        <w:pStyle w:val="Nagwek3"/>
        <w:rPr>
          <w:szCs w:val="20"/>
        </w:rPr>
      </w:pPr>
      <w:r>
        <w:rPr>
          <w:szCs w:val="20"/>
        </w:rPr>
        <w:t xml:space="preserve">Aleja I, J, </w:t>
      </w:r>
      <w:r w:rsidR="00E37325" w:rsidRPr="001F3914">
        <w:rPr>
          <w:szCs w:val="20"/>
        </w:rPr>
        <w:t>K</w:t>
      </w:r>
      <w:r w:rsidR="00C739A5">
        <w:rPr>
          <w:szCs w:val="20"/>
        </w:rPr>
        <w:t>, K1</w:t>
      </w:r>
      <w:r>
        <w:rPr>
          <w:szCs w:val="20"/>
        </w:rPr>
        <w:t xml:space="preserve"> i KF</w:t>
      </w:r>
    </w:p>
    <w:p w14:paraId="68B1D89E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szerokość 2.5m</w:t>
      </w:r>
    </w:p>
    <w:p w14:paraId="09D0077C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nawierzchnia z kruszywa mineralnego</w:t>
      </w:r>
    </w:p>
    <w:p w14:paraId="0CBBCA9C" w14:textId="77777777" w:rsidR="00E37325" w:rsidRPr="001F3914" w:rsidRDefault="0023656C" w:rsidP="003F68C1">
      <w:pPr>
        <w:pStyle w:val="Akapitzlist"/>
        <w:numPr>
          <w:ilvl w:val="0"/>
          <w:numId w:val="9"/>
        </w:numPr>
      </w:pPr>
      <w:r w:rsidRPr="001F3914">
        <w:t xml:space="preserve">dopuszcza się </w:t>
      </w:r>
      <w:r w:rsidR="00E37325" w:rsidRPr="001F3914">
        <w:t>możliwość ruchu samochodu technicznego</w:t>
      </w:r>
    </w:p>
    <w:p w14:paraId="1B587CBE" w14:textId="77777777" w:rsidR="00CF2F4D" w:rsidRDefault="00CF2F4D" w:rsidP="00732648">
      <w:pPr>
        <w:pStyle w:val="Nagwek3"/>
        <w:rPr>
          <w:szCs w:val="20"/>
        </w:rPr>
      </w:pPr>
      <w:r>
        <w:rPr>
          <w:szCs w:val="20"/>
        </w:rPr>
        <w:t>Aleja K11</w:t>
      </w:r>
    </w:p>
    <w:p w14:paraId="2CB65619" w14:textId="77777777" w:rsidR="00CF2F4D" w:rsidRPr="001F3914" w:rsidRDefault="00CF2F4D" w:rsidP="00CF2F4D">
      <w:pPr>
        <w:pStyle w:val="Akapitzlist"/>
        <w:numPr>
          <w:ilvl w:val="0"/>
          <w:numId w:val="9"/>
        </w:numPr>
      </w:pPr>
      <w:r>
        <w:t>szerokość 2</w:t>
      </w:r>
      <w:r w:rsidRPr="001F3914">
        <w:t xml:space="preserve"> m</w:t>
      </w:r>
    </w:p>
    <w:p w14:paraId="6A11C516" w14:textId="77777777" w:rsidR="00CF2F4D" w:rsidRPr="00CF2F4D" w:rsidRDefault="00CF2F4D" w:rsidP="00CF2F4D">
      <w:pPr>
        <w:pStyle w:val="Akapitzlist"/>
        <w:numPr>
          <w:ilvl w:val="0"/>
          <w:numId w:val="9"/>
        </w:numPr>
      </w:pPr>
      <w:r w:rsidRPr="001F3914">
        <w:t>nawierzchnia z kruszywa mineralnego</w:t>
      </w:r>
    </w:p>
    <w:p w14:paraId="46C2CC30" w14:textId="77777777" w:rsidR="00732648" w:rsidRPr="00732648" w:rsidRDefault="00E37325" w:rsidP="00732648">
      <w:pPr>
        <w:pStyle w:val="Nagwek3"/>
        <w:rPr>
          <w:szCs w:val="20"/>
        </w:rPr>
      </w:pPr>
      <w:r w:rsidRPr="001F3914">
        <w:rPr>
          <w:szCs w:val="20"/>
        </w:rPr>
        <w:t>Aleja L</w:t>
      </w:r>
    </w:p>
    <w:p w14:paraId="3A201632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szerokość 2m</w:t>
      </w:r>
    </w:p>
    <w:p w14:paraId="7C003DF3" w14:textId="77777777" w:rsidR="00E37325" w:rsidRPr="001F3914" w:rsidRDefault="00E37325" w:rsidP="003F68C1">
      <w:pPr>
        <w:pStyle w:val="Akapitzlist"/>
        <w:numPr>
          <w:ilvl w:val="0"/>
          <w:numId w:val="9"/>
        </w:numPr>
      </w:pPr>
      <w:r w:rsidRPr="001F3914">
        <w:t>nawierzchnia z kruszywa mineralnego</w:t>
      </w:r>
    </w:p>
    <w:p w14:paraId="30557F8D" w14:textId="77777777" w:rsidR="00E37325" w:rsidRPr="001F3914" w:rsidRDefault="0023656C" w:rsidP="003F68C1">
      <w:pPr>
        <w:pStyle w:val="Akapitzlist"/>
        <w:numPr>
          <w:ilvl w:val="0"/>
          <w:numId w:val="9"/>
        </w:numPr>
      </w:pPr>
      <w:r w:rsidRPr="001F3914">
        <w:t>dopuszcza się</w:t>
      </w:r>
      <w:r w:rsidR="00E37325" w:rsidRPr="001F3914">
        <w:t xml:space="preserve"> możliwość ruchu samochodu technicznego</w:t>
      </w:r>
    </w:p>
    <w:p w14:paraId="5B0B09D4" w14:textId="77777777" w:rsidR="00732648" w:rsidRDefault="00732648" w:rsidP="003F68C1">
      <w:pPr>
        <w:pStyle w:val="Nagwek3"/>
        <w:rPr>
          <w:szCs w:val="20"/>
        </w:rPr>
      </w:pPr>
      <w:r>
        <w:rPr>
          <w:szCs w:val="20"/>
        </w:rPr>
        <w:lastRenderedPageBreak/>
        <w:t>Aleja M</w:t>
      </w:r>
    </w:p>
    <w:p w14:paraId="51850067" w14:textId="77777777" w:rsidR="00732648" w:rsidRPr="001F3914" w:rsidRDefault="00732648" w:rsidP="00732648">
      <w:pPr>
        <w:pStyle w:val="Akapitzlist"/>
        <w:numPr>
          <w:ilvl w:val="0"/>
          <w:numId w:val="9"/>
        </w:numPr>
      </w:pPr>
      <w:r w:rsidRPr="001F3914">
        <w:t>szerokość 2.5m</w:t>
      </w:r>
    </w:p>
    <w:p w14:paraId="766D48F4" w14:textId="77777777" w:rsidR="00732648" w:rsidRPr="001F3914" w:rsidRDefault="00732648" w:rsidP="00732648">
      <w:pPr>
        <w:pStyle w:val="Akapitzlist"/>
        <w:numPr>
          <w:ilvl w:val="0"/>
          <w:numId w:val="9"/>
        </w:numPr>
      </w:pPr>
      <w:r w:rsidRPr="001F3914">
        <w:t>nawierzchnia z kruszywa mineralnego</w:t>
      </w:r>
    </w:p>
    <w:p w14:paraId="5994BB2A" w14:textId="77777777" w:rsidR="00732648" w:rsidRPr="00732648" w:rsidRDefault="00732648" w:rsidP="00732648">
      <w:pPr>
        <w:pStyle w:val="Akapitzlist"/>
        <w:numPr>
          <w:ilvl w:val="0"/>
          <w:numId w:val="9"/>
        </w:numPr>
      </w:pPr>
      <w:r w:rsidRPr="001F3914">
        <w:t>dopuszcza się możliwość ruchu samochodu technicznego</w:t>
      </w:r>
    </w:p>
    <w:p w14:paraId="39DD2448" w14:textId="77777777" w:rsidR="00CF2F4D" w:rsidRPr="001F3914" w:rsidRDefault="00CF2F4D" w:rsidP="00CF2F4D">
      <w:pPr>
        <w:pStyle w:val="Nagwek3"/>
        <w:rPr>
          <w:szCs w:val="20"/>
        </w:rPr>
      </w:pPr>
      <w:r w:rsidRPr="001F3914">
        <w:rPr>
          <w:szCs w:val="20"/>
        </w:rPr>
        <w:t>Aleja O</w:t>
      </w:r>
    </w:p>
    <w:p w14:paraId="73C5B8D1" w14:textId="77777777" w:rsidR="00CF2F4D" w:rsidRPr="001F3914" w:rsidRDefault="00CF2F4D" w:rsidP="00CF2F4D">
      <w:pPr>
        <w:pStyle w:val="Akapitzlist"/>
        <w:numPr>
          <w:ilvl w:val="0"/>
          <w:numId w:val="9"/>
        </w:numPr>
      </w:pPr>
      <w:r w:rsidRPr="001F3914">
        <w:t>szerokość 2.5m</w:t>
      </w:r>
    </w:p>
    <w:p w14:paraId="035021E4" w14:textId="77777777" w:rsidR="00CF2F4D" w:rsidRPr="001F3914" w:rsidRDefault="00CF2F4D" w:rsidP="00CF2F4D">
      <w:pPr>
        <w:pStyle w:val="Akapitzlist"/>
        <w:numPr>
          <w:ilvl w:val="0"/>
          <w:numId w:val="9"/>
        </w:numPr>
      </w:pPr>
      <w:r w:rsidRPr="001F3914">
        <w:t>nawierzchnia z kruszywa mineralnego</w:t>
      </w:r>
    </w:p>
    <w:p w14:paraId="3430D3F6" w14:textId="77777777" w:rsidR="00CF2F4D" w:rsidRPr="001F3914" w:rsidRDefault="00CF2F4D" w:rsidP="00CF2F4D">
      <w:pPr>
        <w:pStyle w:val="Akapitzlist"/>
        <w:numPr>
          <w:ilvl w:val="0"/>
          <w:numId w:val="9"/>
        </w:numPr>
      </w:pPr>
      <w:r w:rsidRPr="001F3914">
        <w:t>aleja o kształcie eliptycznym</w:t>
      </w:r>
    </w:p>
    <w:p w14:paraId="50405DAF" w14:textId="77777777" w:rsidR="00CF2F4D" w:rsidRPr="001F3914" w:rsidRDefault="00CF2F4D" w:rsidP="00CF2F4D">
      <w:pPr>
        <w:pStyle w:val="Akapitzlist"/>
        <w:numPr>
          <w:ilvl w:val="0"/>
          <w:numId w:val="9"/>
        </w:numPr>
      </w:pPr>
      <w:r>
        <w:t>dopuszcza się</w:t>
      </w:r>
      <w:r w:rsidRPr="001F3914">
        <w:t xml:space="preserve"> możliwość ruchu samochodu technicznego</w:t>
      </w:r>
    </w:p>
    <w:p w14:paraId="5056E0D5" w14:textId="77777777" w:rsidR="00CF2F4D" w:rsidRDefault="00CF2F4D" w:rsidP="003F68C1">
      <w:pPr>
        <w:pStyle w:val="Nagwek3"/>
        <w:rPr>
          <w:szCs w:val="20"/>
        </w:rPr>
      </w:pPr>
      <w:r>
        <w:rPr>
          <w:szCs w:val="20"/>
        </w:rPr>
        <w:t>Aleja X i X1</w:t>
      </w:r>
    </w:p>
    <w:p w14:paraId="2FFC388D" w14:textId="77777777" w:rsidR="00CF2F4D" w:rsidRPr="001F3914" w:rsidRDefault="00CF2F4D" w:rsidP="00CF2F4D">
      <w:pPr>
        <w:pStyle w:val="Akapitzlist"/>
        <w:numPr>
          <w:ilvl w:val="0"/>
          <w:numId w:val="9"/>
        </w:numPr>
      </w:pPr>
      <w:r>
        <w:t>szerokość 1,2</w:t>
      </w:r>
      <w:r w:rsidRPr="001F3914">
        <w:t xml:space="preserve"> m</w:t>
      </w:r>
    </w:p>
    <w:p w14:paraId="7A1245A5" w14:textId="77777777" w:rsidR="00CF2F4D" w:rsidRPr="00732648" w:rsidRDefault="00CF2F4D" w:rsidP="00CF2F4D">
      <w:pPr>
        <w:pStyle w:val="Akapitzlist"/>
        <w:numPr>
          <w:ilvl w:val="0"/>
          <w:numId w:val="9"/>
        </w:numPr>
      </w:pPr>
      <w:r w:rsidRPr="001F3914">
        <w:t>nawierzchnia z kruszywa mineralneg</w:t>
      </w:r>
      <w:r>
        <w:t>o</w:t>
      </w:r>
    </w:p>
    <w:p w14:paraId="633E8A15" w14:textId="77777777" w:rsidR="00CF2F4D" w:rsidRDefault="00CF2F4D" w:rsidP="003F68C1">
      <w:pPr>
        <w:pStyle w:val="Nagwek3"/>
        <w:rPr>
          <w:szCs w:val="20"/>
        </w:rPr>
      </w:pPr>
      <w:r>
        <w:rPr>
          <w:szCs w:val="20"/>
        </w:rPr>
        <w:t>Aleja X2</w:t>
      </w:r>
    </w:p>
    <w:p w14:paraId="7144267C" w14:textId="77777777" w:rsidR="00CF2F4D" w:rsidRPr="001F3914" w:rsidRDefault="00CF2F4D" w:rsidP="00CF2F4D">
      <w:pPr>
        <w:pStyle w:val="Akapitzlist"/>
        <w:numPr>
          <w:ilvl w:val="0"/>
          <w:numId w:val="9"/>
        </w:numPr>
      </w:pPr>
      <w:r w:rsidRPr="001F3914">
        <w:t>szerokość 2.5m</w:t>
      </w:r>
    </w:p>
    <w:p w14:paraId="5E856199" w14:textId="77777777" w:rsidR="00CF2F4D" w:rsidRPr="001F3914" w:rsidRDefault="00CF2F4D" w:rsidP="00CF2F4D">
      <w:pPr>
        <w:pStyle w:val="Akapitzlist"/>
        <w:numPr>
          <w:ilvl w:val="0"/>
          <w:numId w:val="9"/>
        </w:numPr>
      </w:pPr>
      <w:r w:rsidRPr="001F3914">
        <w:t>nawierzchnia z kruszywa mineralnego</w:t>
      </w:r>
    </w:p>
    <w:p w14:paraId="3DFE22D8" w14:textId="77777777" w:rsidR="00CF2F4D" w:rsidRPr="00732648" w:rsidRDefault="00CF2F4D" w:rsidP="00CF2F4D">
      <w:pPr>
        <w:pStyle w:val="Akapitzlist"/>
        <w:numPr>
          <w:ilvl w:val="0"/>
          <w:numId w:val="9"/>
        </w:numPr>
      </w:pPr>
      <w:r w:rsidRPr="001F3914">
        <w:t>dopuszcza się możliwość ruchu samochodu technicznego</w:t>
      </w:r>
    </w:p>
    <w:p w14:paraId="598B8066" w14:textId="77777777" w:rsidR="00CF2F4D" w:rsidRPr="00CF2F4D" w:rsidRDefault="00CF2F4D" w:rsidP="00CF2F4D"/>
    <w:p w14:paraId="57C9B147" w14:textId="77777777" w:rsidR="00CF2F4D" w:rsidRPr="00CF2F4D" w:rsidRDefault="00CF2F4D" w:rsidP="00CF2F4D"/>
    <w:p w14:paraId="6FA2E408" w14:textId="77777777" w:rsidR="00D4061C" w:rsidRPr="001F3914" w:rsidRDefault="00D4061C" w:rsidP="003F68C1">
      <w:pPr>
        <w:pStyle w:val="Nagwek2"/>
        <w:rPr>
          <w:szCs w:val="20"/>
        </w:rPr>
      </w:pPr>
      <w:bookmarkStart w:id="38" w:name="_Toc311563961"/>
      <w:r w:rsidRPr="001F3914">
        <w:rPr>
          <w:szCs w:val="20"/>
        </w:rPr>
        <w:t>Schody</w:t>
      </w:r>
      <w:bookmarkEnd w:id="37"/>
      <w:bookmarkEnd w:id="38"/>
      <w:r w:rsidRPr="001F3914">
        <w:rPr>
          <w:szCs w:val="20"/>
        </w:rPr>
        <w:t xml:space="preserve"> </w:t>
      </w:r>
    </w:p>
    <w:p w14:paraId="5712EEAE" w14:textId="77777777" w:rsidR="00D4061C" w:rsidRPr="001F3914" w:rsidRDefault="00D4061C" w:rsidP="003F68C1">
      <w:r w:rsidRPr="001F3914">
        <w:t xml:space="preserve">Projektuje się schody terenowe  z bloków granitowych. </w:t>
      </w:r>
      <w:r w:rsidR="006D40C9" w:rsidRPr="001F3914">
        <w:t xml:space="preserve">Dolna krawędź schodów terenowych musi być posadowiona na rzędnej istniejącej terenu, rzędna posadowienia alejki w sąsiedztwie schodów musi być dostosowana do rzędnej projektowanych schodów, </w:t>
      </w:r>
      <w:r w:rsidR="00321A96" w:rsidRPr="001F3914">
        <w:t xml:space="preserve">uwzględniając ilość i wysokość zaprojektowanych stopni. </w:t>
      </w:r>
    </w:p>
    <w:p w14:paraId="0C5B7915" w14:textId="77777777" w:rsidR="0064771B" w:rsidRPr="001F3914" w:rsidRDefault="002B5AB1" w:rsidP="003F68C1">
      <w:pPr>
        <w:pStyle w:val="Nagwek2"/>
        <w:rPr>
          <w:szCs w:val="20"/>
        </w:rPr>
      </w:pPr>
      <w:bookmarkStart w:id="39" w:name="_Toc311563962"/>
      <w:r w:rsidRPr="001F3914">
        <w:rPr>
          <w:szCs w:val="20"/>
        </w:rPr>
        <w:t>Ukształtowanie terenu</w:t>
      </w:r>
      <w:bookmarkEnd w:id="39"/>
    </w:p>
    <w:p w14:paraId="2C40D560" w14:textId="77777777" w:rsidR="002B5AB1" w:rsidRPr="001F3914" w:rsidRDefault="002B5AB1" w:rsidP="003F68C1">
      <w:r w:rsidRPr="001F3914">
        <w:t xml:space="preserve">Teren w sąsiedztwie alej należy ukształtować w celu płynnego połączenia z terenem istniejącym. </w:t>
      </w:r>
      <w:r w:rsidR="005A5CFA" w:rsidRPr="001F3914">
        <w:t xml:space="preserve">Nawierzchnia ścieżek jest wyniesiona w stosunku do sąsiadujących trawników. </w:t>
      </w:r>
      <w:r w:rsidRPr="001F3914">
        <w:t xml:space="preserve">Ukształtowanie terenu obejmuje roboty porządkowe w rejonie robót drogowych. </w:t>
      </w:r>
    </w:p>
    <w:p w14:paraId="4E4686EF" w14:textId="77777777" w:rsidR="008F6C1C" w:rsidRPr="001F3914" w:rsidRDefault="008E23C4" w:rsidP="003F68C1">
      <w:pPr>
        <w:pStyle w:val="Nagwek2"/>
        <w:rPr>
          <w:szCs w:val="20"/>
        </w:rPr>
      </w:pPr>
      <w:bookmarkStart w:id="40" w:name="_Toc311563963"/>
      <w:r w:rsidRPr="001F3914">
        <w:rPr>
          <w:szCs w:val="20"/>
        </w:rPr>
        <w:t>O</w:t>
      </w:r>
      <w:r w:rsidR="008F6C1C" w:rsidRPr="001F3914">
        <w:rPr>
          <w:szCs w:val="20"/>
        </w:rPr>
        <w:t>dwodnienie</w:t>
      </w:r>
      <w:bookmarkEnd w:id="40"/>
    </w:p>
    <w:p w14:paraId="02B36E79" w14:textId="77777777" w:rsidR="008F6C1C" w:rsidRPr="001F3914" w:rsidRDefault="008E23C4" w:rsidP="003F68C1">
      <w:r w:rsidRPr="001F3914">
        <w:t>O</w:t>
      </w:r>
      <w:r w:rsidR="008F6C1C" w:rsidRPr="001F3914">
        <w:t xml:space="preserve">dwodnienie projektowanych powierzchni utwardzonych będzie się odbywać poprzez spadki poprzeczne i podłużne na tereny zieleni. </w:t>
      </w:r>
    </w:p>
    <w:p w14:paraId="38A1BDCC" w14:textId="77777777" w:rsidR="00585D1C" w:rsidRPr="001F3914" w:rsidRDefault="00585D1C" w:rsidP="00585D1C">
      <w:pPr>
        <w:pStyle w:val="Nagwek2"/>
        <w:rPr>
          <w:szCs w:val="20"/>
        </w:rPr>
      </w:pPr>
      <w:bookmarkStart w:id="41" w:name="_Toc311563964"/>
      <w:r w:rsidRPr="001F3914">
        <w:rPr>
          <w:szCs w:val="20"/>
        </w:rPr>
        <w:t>Zabezpieczenie humusu</w:t>
      </w:r>
      <w:bookmarkEnd w:id="41"/>
    </w:p>
    <w:p w14:paraId="2FFB0A89" w14:textId="77777777" w:rsidR="00585D1C" w:rsidRPr="001F3914" w:rsidRDefault="00585D1C" w:rsidP="00585D1C">
      <w:r w:rsidRPr="001F3914">
        <w:t>Przewiduje się ściągnięcie warstwy humusu z powierzchni nowoprojektowanej części alei „J” oraz z powierzchni pod placem zabaw. Łączna powierzchnia zdjęcia humusu: 280m2</w:t>
      </w:r>
    </w:p>
    <w:p w14:paraId="4CD008EE" w14:textId="77777777" w:rsidR="00585D1C" w:rsidRPr="001F3914" w:rsidRDefault="00585D1C" w:rsidP="00585D1C">
      <w:r w:rsidRPr="001F3914">
        <w:t xml:space="preserve">Humus należy ściągnąć ręcznie lub mechanicznie, na głębokość faktycznego zalegania. Przy ściąganiu humusu mechanicznie dopuszcza się jeżdżenia sprzętem tylko po warstwie mineralnej, pozbawionej humusu. </w:t>
      </w:r>
    </w:p>
    <w:p w14:paraId="63F36029" w14:textId="77777777" w:rsidR="00585D1C" w:rsidRPr="001F3914" w:rsidRDefault="00585D1C" w:rsidP="00585D1C">
      <w:r w:rsidRPr="001F3914">
        <w:t>Humus należy składować w miejscu zabezpieczonym przed zniszczeniem i wykorzystać do zasypania wykopu po rozebranej części alei „J”, na której nie przewiduje się nowej nawierzchni</w:t>
      </w:r>
      <w:r>
        <w:t>, oraz przy pracach ziemnych wokół schodów</w:t>
      </w:r>
      <w:r w:rsidRPr="001F3914">
        <w:t xml:space="preserve">. </w:t>
      </w:r>
    </w:p>
    <w:p w14:paraId="0ABCEC99" w14:textId="77777777" w:rsidR="008F6C1C" w:rsidRPr="001F3914" w:rsidRDefault="008E23C4" w:rsidP="003F68C1">
      <w:pPr>
        <w:pStyle w:val="Nagwek2"/>
        <w:rPr>
          <w:szCs w:val="20"/>
        </w:rPr>
      </w:pPr>
      <w:bookmarkStart w:id="42" w:name="_Toc311563965"/>
      <w:r w:rsidRPr="001F3914">
        <w:rPr>
          <w:szCs w:val="20"/>
        </w:rPr>
        <w:t>R</w:t>
      </w:r>
      <w:r w:rsidR="008F6C1C" w:rsidRPr="001F3914">
        <w:rPr>
          <w:szCs w:val="20"/>
        </w:rPr>
        <w:t>oboty ziemne</w:t>
      </w:r>
      <w:bookmarkEnd w:id="42"/>
    </w:p>
    <w:p w14:paraId="0CCD6C0C" w14:textId="77777777" w:rsidR="008F6C1C" w:rsidRPr="001F3914" w:rsidRDefault="008E23C4" w:rsidP="003F68C1">
      <w:r w:rsidRPr="001F3914">
        <w:t>R</w:t>
      </w:r>
      <w:r w:rsidR="008F6C1C" w:rsidRPr="001F3914">
        <w:t xml:space="preserve">oboty ziemne będą obejmować wykonanie korytowania pod warstwy konstrukcyjne nawierzchni utwardzonych oraz roboty obejmujące plantowanie terenu ze ścięciem nierówności i doprowadzeniem do płynnego połączenie terenu projektowanego w rejonie tras alejek </w:t>
      </w:r>
      <w:r w:rsidR="005E7B6B">
        <w:t xml:space="preserve">i schodów </w:t>
      </w:r>
      <w:r w:rsidR="008F6C1C" w:rsidRPr="001F3914">
        <w:t xml:space="preserve">z terenem istniejącym. </w:t>
      </w:r>
    </w:p>
    <w:p w14:paraId="3FB6C042" w14:textId="77777777" w:rsidR="00D4061C" w:rsidRPr="001F3914" w:rsidRDefault="00D4061C" w:rsidP="003F68C1">
      <w:pPr>
        <w:pStyle w:val="Nagwek1"/>
        <w:rPr>
          <w:szCs w:val="20"/>
        </w:rPr>
      </w:pPr>
      <w:bookmarkStart w:id="43" w:name="_Toc373699334"/>
      <w:bookmarkStart w:id="44" w:name="_Toc311563966"/>
      <w:r w:rsidRPr="001F3914">
        <w:rPr>
          <w:szCs w:val="20"/>
        </w:rPr>
        <w:lastRenderedPageBreak/>
        <w:t>DANE TECHNICZNE</w:t>
      </w:r>
      <w:bookmarkEnd w:id="43"/>
      <w:bookmarkEnd w:id="44"/>
      <w:r w:rsidRPr="001F3914">
        <w:rPr>
          <w:szCs w:val="20"/>
        </w:rPr>
        <w:t xml:space="preserve"> </w:t>
      </w:r>
    </w:p>
    <w:p w14:paraId="60FA6AC8" w14:textId="77777777" w:rsidR="00D4061C" w:rsidRPr="001F3914" w:rsidRDefault="00D4061C" w:rsidP="003F68C1">
      <w:pPr>
        <w:pStyle w:val="Nagwek2"/>
        <w:rPr>
          <w:szCs w:val="20"/>
        </w:rPr>
      </w:pPr>
      <w:bookmarkStart w:id="45" w:name="_Toc373699335"/>
      <w:bookmarkStart w:id="46" w:name="_Toc311563967"/>
      <w:r w:rsidRPr="001F3914">
        <w:rPr>
          <w:szCs w:val="20"/>
        </w:rPr>
        <w:t>ROBOTY ROZBIÓRKOWE</w:t>
      </w:r>
      <w:bookmarkEnd w:id="45"/>
      <w:bookmarkEnd w:id="46"/>
    </w:p>
    <w:p w14:paraId="01DF6D73" w14:textId="77777777" w:rsidR="00D4061C" w:rsidRPr="001F3914" w:rsidRDefault="00D4061C" w:rsidP="003F68C1">
      <w:pPr>
        <w:pStyle w:val="Nagwek3"/>
        <w:rPr>
          <w:szCs w:val="20"/>
        </w:rPr>
      </w:pPr>
      <w:r w:rsidRPr="001F3914">
        <w:rPr>
          <w:szCs w:val="20"/>
        </w:rPr>
        <w:t xml:space="preserve">Nawierzchnie </w:t>
      </w:r>
    </w:p>
    <w:p w14:paraId="737692BD" w14:textId="77777777" w:rsidR="00D4061C" w:rsidRPr="001F3914" w:rsidRDefault="00D4061C" w:rsidP="003F68C1">
      <w:r w:rsidRPr="001F3914">
        <w:t>Do ro</w:t>
      </w:r>
      <w:r w:rsidR="008E23C4" w:rsidRPr="001F3914">
        <w:t>zbiórki przewidziano wszystkie istniejące</w:t>
      </w:r>
      <w:r w:rsidRPr="001F3914">
        <w:t xml:space="preserve"> nawierzchnie wraz z krawężnikami i obrzeżami:</w:t>
      </w:r>
    </w:p>
    <w:p w14:paraId="26E8652F" w14:textId="77777777" w:rsidR="00D4061C" w:rsidRPr="001F3914" w:rsidRDefault="00D4061C" w:rsidP="005E7B6B">
      <w:pPr>
        <w:pStyle w:val="Akapitzlist"/>
        <w:numPr>
          <w:ilvl w:val="2"/>
          <w:numId w:val="5"/>
        </w:numPr>
        <w:tabs>
          <w:tab w:val="clear" w:pos="2160"/>
          <w:tab w:val="num" w:pos="709"/>
        </w:tabs>
        <w:ind w:hanging="1734"/>
      </w:pPr>
      <w:r w:rsidRPr="001F3914">
        <w:t>nawierzchnia z kostki betonowej: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="001F6A24" w:rsidRPr="001F3914">
        <w:t>199</w:t>
      </w:r>
      <w:r w:rsidRPr="001F3914">
        <w:t xml:space="preserve">m2 </w:t>
      </w:r>
    </w:p>
    <w:p w14:paraId="3C7E84AE" w14:textId="77777777" w:rsidR="00D4061C" w:rsidRPr="001F3914" w:rsidRDefault="008E23C4" w:rsidP="005E7B6B">
      <w:pPr>
        <w:pStyle w:val="Akapitzlist"/>
        <w:numPr>
          <w:ilvl w:val="2"/>
          <w:numId w:val="5"/>
        </w:numPr>
        <w:tabs>
          <w:tab w:val="clear" w:pos="2160"/>
          <w:tab w:val="num" w:pos="709"/>
        </w:tabs>
        <w:ind w:hanging="1734"/>
      </w:pPr>
      <w:r w:rsidRPr="001F3914">
        <w:t>krawężniki betonowe</w:t>
      </w:r>
      <w:r w:rsidR="00D4061C" w:rsidRPr="001F3914">
        <w:t>:</w:t>
      </w:r>
      <w:r w:rsidRPr="001F3914">
        <w:tab/>
      </w:r>
      <w:r w:rsidR="00D4061C" w:rsidRPr="001F3914">
        <w:t xml:space="preserve"> </w:t>
      </w:r>
      <w:r w:rsidR="00D4061C" w:rsidRPr="001F3914">
        <w:tab/>
      </w:r>
      <w:r w:rsidR="00D4061C" w:rsidRPr="001F3914">
        <w:tab/>
      </w:r>
      <w:r w:rsidR="00D4061C" w:rsidRPr="001F3914">
        <w:tab/>
      </w:r>
      <w:r w:rsidR="00D4061C" w:rsidRPr="001F3914">
        <w:tab/>
      </w:r>
      <w:r w:rsidR="00D4061C" w:rsidRPr="001F3914">
        <w:tab/>
      </w:r>
      <w:r w:rsidR="001F6A24" w:rsidRPr="001F3914">
        <w:t>2300</w:t>
      </w:r>
      <w:r w:rsidR="00D4061C" w:rsidRPr="001F3914">
        <w:t>m2</w:t>
      </w:r>
    </w:p>
    <w:p w14:paraId="5CB4E16C" w14:textId="77777777" w:rsidR="00D4061C" w:rsidRPr="001F3914" w:rsidRDefault="00D4061C" w:rsidP="005E7B6B">
      <w:pPr>
        <w:pStyle w:val="Akapitzlist"/>
        <w:numPr>
          <w:ilvl w:val="2"/>
          <w:numId w:val="5"/>
        </w:numPr>
        <w:tabs>
          <w:tab w:val="clear" w:pos="2160"/>
          <w:tab w:val="num" w:pos="709"/>
        </w:tabs>
        <w:ind w:hanging="1734"/>
      </w:pPr>
      <w:r w:rsidRPr="001F3914">
        <w:t>nawierzchnia asfaltowa</w:t>
      </w:r>
      <w:r w:rsidR="008E23C4" w:rsidRPr="001F3914">
        <w:t>:</w:t>
      </w:r>
      <w:r w:rsidR="008E23C4"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="005B454D" w:rsidRPr="001F3914">
        <w:t>7934</w:t>
      </w:r>
      <w:r w:rsidRPr="001F3914">
        <w:t>m2</w:t>
      </w:r>
    </w:p>
    <w:p w14:paraId="2238E0C0" w14:textId="77777777" w:rsidR="00D4061C" w:rsidRPr="001F3914" w:rsidRDefault="00D4061C" w:rsidP="003F68C1">
      <w:pPr>
        <w:pStyle w:val="Nagwek3"/>
        <w:rPr>
          <w:szCs w:val="20"/>
        </w:rPr>
      </w:pPr>
      <w:r w:rsidRPr="001F3914">
        <w:rPr>
          <w:szCs w:val="20"/>
        </w:rPr>
        <w:t xml:space="preserve">Schody </w:t>
      </w:r>
    </w:p>
    <w:p w14:paraId="7B12EA88" w14:textId="77777777" w:rsidR="00D4061C" w:rsidRPr="001F3914" w:rsidRDefault="008E23C4" w:rsidP="003F68C1">
      <w:r w:rsidRPr="001F3914">
        <w:t>Do rozbiórki przewidziano wszystkie istniejące schody.</w:t>
      </w:r>
    </w:p>
    <w:p w14:paraId="1FBC59DF" w14:textId="77777777" w:rsidR="00D4061C" w:rsidRPr="001F3914" w:rsidRDefault="00D4061C" w:rsidP="003F68C1">
      <w:r w:rsidRPr="001F3914">
        <w:t xml:space="preserve">Schody nr </w:t>
      </w:r>
      <w:r w:rsidR="00A345C3" w:rsidRPr="001F3914">
        <w:t>1</w:t>
      </w:r>
    </w:p>
    <w:p w14:paraId="17D07A3C" w14:textId="77777777" w:rsidR="00D4061C" w:rsidRPr="001F3914" w:rsidRDefault="00D4061C" w:rsidP="003F68C1">
      <w:pPr>
        <w:pStyle w:val="Akapitzlist"/>
        <w:numPr>
          <w:ilvl w:val="0"/>
          <w:numId w:val="6"/>
        </w:numPr>
      </w:pPr>
      <w:r w:rsidRPr="001F3914">
        <w:t xml:space="preserve">Materiał: </w:t>
      </w:r>
      <w:r w:rsidR="009B20C7" w:rsidRPr="001F3914">
        <w:t>kostka betonowa,</w:t>
      </w:r>
      <w:r w:rsidRPr="001F3914">
        <w:t xml:space="preserve"> obrzeża betonowe</w:t>
      </w:r>
    </w:p>
    <w:p w14:paraId="33EE0872" w14:textId="77777777" w:rsidR="00D4061C" w:rsidRPr="001F3914" w:rsidRDefault="005E1890" w:rsidP="003F68C1">
      <w:pPr>
        <w:pStyle w:val="Akapitzlist"/>
        <w:numPr>
          <w:ilvl w:val="0"/>
          <w:numId w:val="6"/>
        </w:numPr>
      </w:pPr>
      <w:r w:rsidRPr="001F3914">
        <w:t>Ilość stopni: 4</w:t>
      </w:r>
    </w:p>
    <w:p w14:paraId="4DC6BD2D" w14:textId="77777777" w:rsidR="00D4061C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Szerokość:</w:t>
      </w:r>
      <w:r w:rsidR="005E1890" w:rsidRPr="001F3914">
        <w:t xml:space="preserve"> 3.5m</w:t>
      </w:r>
    </w:p>
    <w:p w14:paraId="5C54574A" w14:textId="77777777" w:rsidR="00D4061C" w:rsidRPr="001F3914" w:rsidRDefault="0064771B" w:rsidP="003F68C1">
      <w:r w:rsidRPr="001F3914">
        <w:t xml:space="preserve">Schody nr </w:t>
      </w:r>
      <w:r w:rsidR="00A345C3" w:rsidRPr="001F3914">
        <w:t>2</w:t>
      </w:r>
      <w:r w:rsidRPr="001F3914">
        <w:t xml:space="preserve"> z podjazdem</w:t>
      </w:r>
    </w:p>
    <w:p w14:paraId="2AA599F6" w14:textId="77777777" w:rsidR="00D4061C" w:rsidRPr="001F3914" w:rsidRDefault="00D4061C" w:rsidP="003F68C1">
      <w:pPr>
        <w:pStyle w:val="Akapitzlist"/>
        <w:numPr>
          <w:ilvl w:val="0"/>
          <w:numId w:val="6"/>
        </w:numPr>
      </w:pPr>
      <w:r w:rsidRPr="001F3914">
        <w:t xml:space="preserve">Materiał: kostka </w:t>
      </w:r>
      <w:r w:rsidR="009B20C7" w:rsidRPr="001F3914">
        <w:t>betonowa, obrzeża betonowe</w:t>
      </w:r>
    </w:p>
    <w:p w14:paraId="2E10314F" w14:textId="77777777" w:rsidR="00D4061C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Ilość stopni: 6</w:t>
      </w:r>
    </w:p>
    <w:p w14:paraId="3E406D5B" w14:textId="77777777" w:rsidR="00D4061C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Szerokość schodów:. 2</w:t>
      </w:r>
      <w:r w:rsidR="00D4061C" w:rsidRPr="001F3914">
        <w:t>m</w:t>
      </w:r>
    </w:p>
    <w:p w14:paraId="48B004BD" w14:textId="77777777" w:rsidR="00D4061C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szerokość zjazdu: 1m</w:t>
      </w:r>
    </w:p>
    <w:p w14:paraId="23B2A7D8" w14:textId="77777777" w:rsidR="0064771B" w:rsidRPr="001F3914" w:rsidRDefault="0064771B" w:rsidP="003F68C1">
      <w:r w:rsidRPr="001F3914">
        <w:t>Schody nr 3 z podjazdem</w:t>
      </w:r>
    </w:p>
    <w:p w14:paraId="17DDD380" w14:textId="77777777" w:rsidR="0064771B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Materiał:</w:t>
      </w:r>
      <w:r w:rsidR="009B20C7" w:rsidRPr="001F3914">
        <w:t xml:space="preserve"> kostka betonowa</w:t>
      </w:r>
      <w:r w:rsidRPr="001F3914">
        <w:t xml:space="preserve">, obrzeże </w:t>
      </w:r>
      <w:r w:rsidR="009B20C7" w:rsidRPr="001F3914">
        <w:t>betonowe</w:t>
      </w:r>
    </w:p>
    <w:p w14:paraId="34079AA9" w14:textId="77777777" w:rsidR="0064771B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Ilość stopni: 8</w:t>
      </w:r>
    </w:p>
    <w:p w14:paraId="22C511F9" w14:textId="77777777" w:rsidR="0064771B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Szerokość schodów:. 2m</w:t>
      </w:r>
    </w:p>
    <w:p w14:paraId="7D4F495B" w14:textId="77777777" w:rsidR="0064771B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szerokość zjazdu: 1m</w:t>
      </w:r>
    </w:p>
    <w:p w14:paraId="65BE2855" w14:textId="77777777" w:rsidR="0064771B" w:rsidRPr="001F3914" w:rsidRDefault="0064771B" w:rsidP="003F68C1">
      <w:r w:rsidRPr="001F3914">
        <w:t xml:space="preserve">Schody nr 4 </w:t>
      </w:r>
    </w:p>
    <w:p w14:paraId="4B1E43E2" w14:textId="77777777" w:rsidR="0064771B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 xml:space="preserve">Materiał: </w:t>
      </w:r>
      <w:r w:rsidR="009B20C7" w:rsidRPr="001F3914">
        <w:t>bloki betonowe</w:t>
      </w:r>
      <w:r w:rsidRPr="001F3914">
        <w:t xml:space="preserve">, obrzeże </w:t>
      </w:r>
      <w:r w:rsidR="009B20C7" w:rsidRPr="001F3914">
        <w:t>betonowe</w:t>
      </w:r>
    </w:p>
    <w:p w14:paraId="631F0A5E" w14:textId="77777777" w:rsidR="0064771B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Ilość stopni: 10</w:t>
      </w:r>
    </w:p>
    <w:p w14:paraId="38DDAD1D" w14:textId="77777777" w:rsidR="0064771B" w:rsidRPr="001F3914" w:rsidRDefault="0064771B" w:rsidP="003F68C1">
      <w:pPr>
        <w:pStyle w:val="Akapitzlist"/>
        <w:numPr>
          <w:ilvl w:val="0"/>
          <w:numId w:val="6"/>
        </w:numPr>
      </w:pPr>
      <w:r w:rsidRPr="001F3914">
        <w:t>Szer</w:t>
      </w:r>
      <w:r w:rsidR="008E23C4" w:rsidRPr="001F3914">
        <w:t>okość schodów:</w:t>
      </w:r>
      <w:r w:rsidRPr="001F3914">
        <w:t xml:space="preserve"> 3m</w:t>
      </w:r>
    </w:p>
    <w:p w14:paraId="2B46F9C5" w14:textId="77777777" w:rsidR="008E23C4" w:rsidRPr="001F3914" w:rsidRDefault="008E23C4" w:rsidP="003F68C1">
      <w:r w:rsidRPr="001F3914">
        <w:t>Schody nr 5</w:t>
      </w:r>
    </w:p>
    <w:p w14:paraId="5CE8B1F0" w14:textId="77777777" w:rsidR="008E23C4" w:rsidRPr="001F3914" w:rsidRDefault="008E23C4" w:rsidP="003F68C1">
      <w:pPr>
        <w:pStyle w:val="Akapitzlist"/>
        <w:numPr>
          <w:ilvl w:val="0"/>
          <w:numId w:val="6"/>
        </w:numPr>
      </w:pPr>
      <w:r w:rsidRPr="001F3914">
        <w:t>Materiał: bloki betonowe, obrzeże betonowe</w:t>
      </w:r>
    </w:p>
    <w:p w14:paraId="65FF26F1" w14:textId="77777777" w:rsidR="008E23C4" w:rsidRPr="001F3914" w:rsidRDefault="008E23C4" w:rsidP="003F68C1">
      <w:pPr>
        <w:pStyle w:val="Akapitzlist"/>
        <w:numPr>
          <w:ilvl w:val="0"/>
          <w:numId w:val="6"/>
        </w:numPr>
      </w:pPr>
      <w:r w:rsidRPr="001F3914">
        <w:t>Ilość stopni: 4</w:t>
      </w:r>
    </w:p>
    <w:p w14:paraId="0885D4D4" w14:textId="77777777" w:rsidR="008E23C4" w:rsidRPr="001F3914" w:rsidRDefault="008E23C4" w:rsidP="003F68C1">
      <w:pPr>
        <w:pStyle w:val="Akapitzlist"/>
        <w:numPr>
          <w:ilvl w:val="0"/>
          <w:numId w:val="6"/>
        </w:numPr>
      </w:pPr>
      <w:r w:rsidRPr="001F3914">
        <w:t>Szerokość schodów: 1.6m</w:t>
      </w:r>
    </w:p>
    <w:p w14:paraId="1142845D" w14:textId="77777777" w:rsidR="008E23C4" w:rsidRPr="001F3914" w:rsidRDefault="008E23C4" w:rsidP="003F68C1"/>
    <w:p w14:paraId="3FDC91DE" w14:textId="77777777" w:rsidR="00D4061C" w:rsidRPr="001F3914" w:rsidRDefault="00D4061C" w:rsidP="003F68C1">
      <w:pPr>
        <w:pStyle w:val="Nagwek2"/>
        <w:rPr>
          <w:szCs w:val="20"/>
        </w:rPr>
      </w:pPr>
      <w:bookmarkStart w:id="47" w:name="_Toc373699336"/>
      <w:bookmarkStart w:id="48" w:name="_Toc311563968"/>
      <w:r w:rsidRPr="001F3914">
        <w:rPr>
          <w:szCs w:val="20"/>
        </w:rPr>
        <w:t>NAWIERZCHNIE</w:t>
      </w:r>
      <w:bookmarkEnd w:id="47"/>
      <w:bookmarkEnd w:id="48"/>
      <w:r w:rsidRPr="001F3914">
        <w:rPr>
          <w:szCs w:val="20"/>
        </w:rPr>
        <w:t xml:space="preserve"> </w:t>
      </w:r>
    </w:p>
    <w:p w14:paraId="0BD4C054" w14:textId="77777777" w:rsidR="00D4061C" w:rsidRPr="001F3914" w:rsidRDefault="00D4061C" w:rsidP="003F68C1">
      <w:pPr>
        <w:pStyle w:val="Nagwek3"/>
        <w:rPr>
          <w:szCs w:val="20"/>
        </w:rPr>
      </w:pPr>
      <w:r w:rsidRPr="001F3914">
        <w:rPr>
          <w:szCs w:val="20"/>
        </w:rPr>
        <w:t xml:space="preserve">Przebieg ścieżek </w:t>
      </w:r>
    </w:p>
    <w:p w14:paraId="7BE2FF59" w14:textId="77777777" w:rsidR="001936A8" w:rsidRPr="001F3914" w:rsidRDefault="00D4061C" w:rsidP="003F68C1">
      <w:r w:rsidRPr="001F3914">
        <w:t>Przebieg ścieżek projektowanych pokrywa się ze stanem istniejącym. Niektóre ścieżki ulegną zwężeniu. Punkty załamań osi ścieżek oraz szerokość ś</w:t>
      </w:r>
      <w:r w:rsidR="001936A8" w:rsidRPr="001F3914">
        <w:t xml:space="preserve">cieżek zaznaczone </w:t>
      </w:r>
      <w:r w:rsidR="001936A8" w:rsidRPr="005E7B6B">
        <w:t>są na rys. K/2.0.</w:t>
      </w:r>
    </w:p>
    <w:p w14:paraId="4E6AF94F" w14:textId="77777777" w:rsidR="003B6096" w:rsidRPr="001F3914" w:rsidRDefault="003B6096" w:rsidP="003F68C1">
      <w:pPr>
        <w:pStyle w:val="Nagwek3"/>
        <w:rPr>
          <w:szCs w:val="20"/>
        </w:rPr>
      </w:pPr>
      <w:r w:rsidRPr="001F3914">
        <w:rPr>
          <w:szCs w:val="20"/>
        </w:rPr>
        <w:t>Na</w:t>
      </w:r>
      <w:r w:rsidR="00F670FC" w:rsidRPr="001F3914">
        <w:rPr>
          <w:szCs w:val="20"/>
        </w:rPr>
        <w:t xml:space="preserve">wierzchnia </w:t>
      </w:r>
      <w:r w:rsidR="00037AA0">
        <w:rPr>
          <w:szCs w:val="20"/>
        </w:rPr>
        <w:t xml:space="preserve">fontanny </w:t>
      </w:r>
      <w:r w:rsidR="00F670FC" w:rsidRPr="001F3914">
        <w:rPr>
          <w:szCs w:val="20"/>
        </w:rPr>
        <w:t>z płyt granitowych (rys. KN/2.0</w:t>
      </w:r>
      <w:r w:rsidR="00D94237">
        <w:rPr>
          <w:szCs w:val="20"/>
        </w:rPr>
        <w:t xml:space="preserve"> i KN/2.1 i KN/2.2</w:t>
      </w:r>
      <w:r w:rsidR="00F670FC" w:rsidRPr="001F3914">
        <w:rPr>
          <w:szCs w:val="20"/>
        </w:rPr>
        <w:t>)</w:t>
      </w:r>
    </w:p>
    <w:p w14:paraId="78EB2ED4" w14:textId="77777777" w:rsidR="00F670FC" w:rsidRPr="001F3914" w:rsidRDefault="00F670FC" w:rsidP="003F68C1">
      <w:r w:rsidRPr="001F3914">
        <w:t xml:space="preserve">Powierzchnia: </w:t>
      </w:r>
      <w:r w:rsidR="001B563D" w:rsidRPr="001F3914">
        <w:t>86m</w:t>
      </w:r>
      <w:r w:rsidR="001B563D" w:rsidRPr="001F3914">
        <w:rPr>
          <w:vertAlign w:val="superscript"/>
        </w:rPr>
        <w:t>2</w:t>
      </w:r>
    </w:p>
    <w:p w14:paraId="717060C4" w14:textId="77777777" w:rsidR="001B563D" w:rsidRPr="001F3914" w:rsidRDefault="003B6096" w:rsidP="003F68C1">
      <w:r w:rsidRPr="001F3914">
        <w:t xml:space="preserve">Płyty granitowe, </w:t>
      </w:r>
      <w:proofErr w:type="spellStart"/>
      <w:r w:rsidRPr="001F3914">
        <w:t>płomieniowane</w:t>
      </w:r>
      <w:proofErr w:type="spellEnd"/>
      <w:r w:rsidRPr="001F3914">
        <w:t xml:space="preserve">, kolor czarny, </w:t>
      </w:r>
      <w:r w:rsidR="00F670FC" w:rsidRPr="001F3914">
        <w:t xml:space="preserve">wymiary niestandardowe, </w:t>
      </w:r>
      <w:r w:rsidRPr="001F3914">
        <w:t xml:space="preserve">gr. 6cm, ustawiane na </w:t>
      </w:r>
      <w:r w:rsidR="00AF22CD" w:rsidRPr="001F3914">
        <w:t xml:space="preserve">wspornikach. Wsporniki </w:t>
      </w:r>
      <w:r w:rsidR="00A675CB" w:rsidRPr="001F3914">
        <w:t xml:space="preserve">z </w:t>
      </w:r>
      <w:r w:rsidR="00AF22CD" w:rsidRPr="001F3914">
        <w:t>p</w:t>
      </w:r>
      <w:r w:rsidR="00A675CB" w:rsidRPr="001F3914">
        <w:t xml:space="preserve">olipropylenu modyfikowanego, wysokość w zakresie </w:t>
      </w:r>
      <w:r w:rsidR="0023656C">
        <w:t>452</w:t>
      </w:r>
      <w:r w:rsidR="00A675CB" w:rsidRPr="001F3914">
        <w:t xml:space="preserve"> – 620mm, z możliwością płynnej regulacji wysokości wspornika, wytrzy</w:t>
      </w:r>
      <w:r w:rsidR="00883E60" w:rsidRPr="001F3914">
        <w:t>mujące</w:t>
      </w:r>
      <w:r w:rsidR="00A675CB" w:rsidRPr="001F3914">
        <w:t xml:space="preserve"> obciążenie do 1200kg na 1szt., z możliw</w:t>
      </w:r>
      <w:r w:rsidR="0093746E" w:rsidRPr="001F3914">
        <w:t>o</w:t>
      </w:r>
      <w:r w:rsidR="0023656C">
        <w:t xml:space="preserve">ścią regulacji kąta nachylenia oraz z tarczą obrotową umożliwiającą montaż płyt o nieregularnym kształcie. Na wspornikach umieścić należy wkładki dystansowe uniemożliwiające przesuwanie się płyt w poziomie. </w:t>
      </w:r>
      <w:r w:rsidR="0093746E" w:rsidRPr="001F3914">
        <w:t xml:space="preserve">Wsporniki ustawione w niecce fontanny. </w:t>
      </w:r>
      <w:r w:rsidR="0023656C">
        <w:t xml:space="preserve">Mogą być klejone wodoodpornym klejem systemowym, mogą być ustawione bez mocowania. </w:t>
      </w:r>
      <w:r w:rsidR="00F670FC" w:rsidRPr="001F3914">
        <w:t>Rozmieszczenie wsporników na rys. KN/2.1</w:t>
      </w:r>
      <w:r w:rsidR="0023656C">
        <w:t xml:space="preserve">. </w:t>
      </w:r>
      <w:r w:rsidR="001B563D" w:rsidRPr="001F3914">
        <w:t xml:space="preserve">Brak spoinowania. </w:t>
      </w:r>
    </w:p>
    <w:p w14:paraId="7F3D32D0" w14:textId="77777777" w:rsidR="00F670FC" w:rsidRPr="001F3914" w:rsidRDefault="00F670FC" w:rsidP="003F68C1">
      <w:pPr>
        <w:pStyle w:val="Nagwek3"/>
        <w:rPr>
          <w:szCs w:val="20"/>
        </w:rPr>
      </w:pPr>
      <w:r w:rsidRPr="001F3914">
        <w:rPr>
          <w:szCs w:val="20"/>
        </w:rPr>
        <w:lastRenderedPageBreak/>
        <w:t>Nawierzchnia</w:t>
      </w:r>
      <w:r w:rsidR="00037AA0">
        <w:rPr>
          <w:szCs w:val="20"/>
        </w:rPr>
        <w:t xml:space="preserve"> placu </w:t>
      </w:r>
      <w:r w:rsidRPr="001F3914">
        <w:rPr>
          <w:szCs w:val="20"/>
        </w:rPr>
        <w:t>z płyt granitowych 60x42x45 i kos</w:t>
      </w:r>
      <w:r w:rsidR="00037AA0">
        <w:rPr>
          <w:szCs w:val="20"/>
        </w:rPr>
        <w:t xml:space="preserve">tki granitowej 8/10 (rys. </w:t>
      </w:r>
      <w:r w:rsidR="00D94237">
        <w:rPr>
          <w:szCs w:val="20"/>
        </w:rPr>
        <w:t xml:space="preserve">KN/2.0 i </w:t>
      </w:r>
      <w:r w:rsidR="00037AA0">
        <w:rPr>
          <w:szCs w:val="20"/>
        </w:rPr>
        <w:t>KN/2.2</w:t>
      </w:r>
      <w:r w:rsidRPr="001F3914">
        <w:rPr>
          <w:szCs w:val="20"/>
        </w:rPr>
        <w:t>)</w:t>
      </w:r>
    </w:p>
    <w:p w14:paraId="61075F11" w14:textId="70326D4A" w:rsidR="00A17249" w:rsidRPr="006B46EF" w:rsidRDefault="00A17249" w:rsidP="006B46EF">
      <w:r w:rsidRPr="006B46EF">
        <w:t xml:space="preserve">Materiały nawierzchni </w:t>
      </w:r>
      <w:r w:rsidR="006B46EF">
        <w:t xml:space="preserve">zaczynając </w:t>
      </w:r>
      <w:r w:rsidRPr="006B46EF">
        <w:t xml:space="preserve">od fontanny do </w:t>
      </w:r>
      <w:r w:rsidR="006B46EF">
        <w:t>krawędzi</w:t>
      </w:r>
      <w:r w:rsidRPr="006B46EF">
        <w:t xml:space="preserve"> placu:</w:t>
      </w:r>
    </w:p>
    <w:p w14:paraId="69D36041" w14:textId="77777777" w:rsidR="00881921" w:rsidRPr="006B46EF" w:rsidRDefault="00881921" w:rsidP="00334952">
      <w:pPr>
        <w:pStyle w:val="Akapitzlist"/>
        <w:numPr>
          <w:ilvl w:val="0"/>
          <w:numId w:val="18"/>
        </w:numPr>
      </w:pPr>
      <w:r w:rsidRPr="006B46EF">
        <w:t xml:space="preserve">Kostka granitowa 8/10, </w:t>
      </w:r>
      <w:proofErr w:type="spellStart"/>
      <w:r w:rsidRPr="006B46EF">
        <w:t>surowołupana</w:t>
      </w:r>
      <w:proofErr w:type="spellEnd"/>
      <w:r w:rsidRPr="006B46EF">
        <w:t>, kolor czarny, 11 rzędów, pow. 43m</w:t>
      </w:r>
      <w:r w:rsidRPr="006B46EF">
        <w:rPr>
          <w:vertAlign w:val="superscript"/>
        </w:rPr>
        <w:t>2</w:t>
      </w:r>
    </w:p>
    <w:p w14:paraId="6D207FD8" w14:textId="6C2B457E" w:rsidR="00881921" w:rsidRPr="006B46EF" w:rsidRDefault="00881921" w:rsidP="00334952">
      <w:pPr>
        <w:pStyle w:val="Akapitzlist"/>
        <w:numPr>
          <w:ilvl w:val="0"/>
          <w:numId w:val="18"/>
        </w:numPr>
      </w:pPr>
      <w:r w:rsidRPr="006B46EF">
        <w:t>Płyta granitowa 60x42x4</w:t>
      </w:r>
      <w:r w:rsidR="00BA59AE" w:rsidRPr="006B46EF">
        <w:t>5</w:t>
      </w:r>
      <w:r w:rsidRPr="006B46EF">
        <w:t xml:space="preserve">, gr. 6cm, cięta, kolor jasnoszary, faktura groszkowana (dopuszcza się </w:t>
      </w:r>
      <w:proofErr w:type="spellStart"/>
      <w:r w:rsidRPr="006B46EF">
        <w:t>p</w:t>
      </w:r>
      <w:r w:rsidR="00E20D27" w:rsidRPr="006B46EF">
        <w:t>ł</w:t>
      </w:r>
      <w:r w:rsidRPr="006B46EF">
        <w:t>omieniowanie</w:t>
      </w:r>
      <w:proofErr w:type="spellEnd"/>
      <w:r w:rsidRPr="006B46EF">
        <w:t>), 5</w:t>
      </w:r>
      <w:r w:rsidR="00E20D27" w:rsidRPr="006B46EF">
        <w:t xml:space="preserve"> </w:t>
      </w:r>
      <w:r w:rsidRPr="006B46EF">
        <w:t>rzędów</w:t>
      </w:r>
      <w:r w:rsidR="003320C0" w:rsidRPr="006B46EF">
        <w:t xml:space="preserve"> płyt</w:t>
      </w:r>
      <w:r w:rsidRPr="006B46EF">
        <w:t xml:space="preserve">, pas prowadzący dla </w:t>
      </w:r>
      <w:r w:rsidR="00E20D27" w:rsidRPr="006B46EF">
        <w:t>niewidomych</w:t>
      </w:r>
      <w:r w:rsidRPr="006B46EF">
        <w:t xml:space="preserve"> i 4 rzędy</w:t>
      </w:r>
      <w:r w:rsidR="003320C0" w:rsidRPr="006B46EF">
        <w:t xml:space="preserve"> płyt</w:t>
      </w:r>
      <w:r w:rsidRPr="006B46EF">
        <w:t>; p</w:t>
      </w:r>
      <w:r w:rsidR="001B563D" w:rsidRPr="006B46EF">
        <w:t xml:space="preserve">owierzchnia: </w:t>
      </w:r>
      <w:r w:rsidRPr="006B46EF">
        <w:t>325</w:t>
      </w:r>
      <w:r w:rsidR="001B563D" w:rsidRPr="006B46EF">
        <w:t>m</w:t>
      </w:r>
      <w:r w:rsidR="001B563D" w:rsidRPr="006B46EF">
        <w:rPr>
          <w:vertAlign w:val="superscript"/>
        </w:rPr>
        <w:t>2</w:t>
      </w:r>
      <w:r w:rsidRPr="006B46EF">
        <w:t xml:space="preserve">, ilość szt. 1184szt. </w:t>
      </w:r>
    </w:p>
    <w:p w14:paraId="12D56055" w14:textId="77777777" w:rsidR="00881921" w:rsidRPr="006B46EF" w:rsidRDefault="00881921" w:rsidP="00334952">
      <w:pPr>
        <w:pStyle w:val="e2"/>
        <w:numPr>
          <w:ilvl w:val="0"/>
          <w:numId w:val="18"/>
        </w:numPr>
      </w:pPr>
      <w:r w:rsidRPr="006B46EF">
        <w:t xml:space="preserve">Kostki granitowa 8/10; </w:t>
      </w:r>
      <w:proofErr w:type="spellStart"/>
      <w:r w:rsidRPr="006B46EF">
        <w:t>surowołupanej</w:t>
      </w:r>
      <w:proofErr w:type="spellEnd"/>
      <w:r w:rsidRPr="006B46EF">
        <w:t>, kolor jasnoszary</w:t>
      </w:r>
      <w:r w:rsidR="00282D90" w:rsidRPr="006B46EF">
        <w:t>; 9 rzędów; pow.</w:t>
      </w:r>
      <w:r w:rsidRPr="006B46EF">
        <w:t>: 86m</w:t>
      </w:r>
      <w:r w:rsidRPr="006B46EF">
        <w:rPr>
          <w:vertAlign w:val="superscript"/>
        </w:rPr>
        <w:t>2</w:t>
      </w:r>
    </w:p>
    <w:p w14:paraId="1EDD4EDC" w14:textId="77777777" w:rsidR="00F670FC" w:rsidRPr="006B46EF" w:rsidRDefault="001B563D" w:rsidP="00334952">
      <w:pPr>
        <w:pStyle w:val="Akapitzlist"/>
        <w:numPr>
          <w:ilvl w:val="0"/>
          <w:numId w:val="18"/>
        </w:numPr>
      </w:pPr>
      <w:r w:rsidRPr="006B46EF">
        <w:t xml:space="preserve">Obrzeże z kostki granitowej 18/20; </w:t>
      </w:r>
      <w:proofErr w:type="spellStart"/>
      <w:r w:rsidRPr="006B46EF">
        <w:t>surowołupanej</w:t>
      </w:r>
      <w:proofErr w:type="spellEnd"/>
      <w:r w:rsidRPr="006B46EF">
        <w:t>; kolor jasnoszary</w:t>
      </w:r>
      <w:r w:rsidR="00282D90" w:rsidRPr="006B46EF">
        <w:t>; 1 rząd</w:t>
      </w:r>
      <w:r w:rsidR="00881921" w:rsidRPr="006B46EF">
        <w:t>: 16m</w:t>
      </w:r>
      <w:r w:rsidR="00881921" w:rsidRPr="006B46EF">
        <w:rPr>
          <w:vertAlign w:val="superscript"/>
        </w:rPr>
        <w:t>2</w:t>
      </w:r>
    </w:p>
    <w:p w14:paraId="79706398" w14:textId="77777777" w:rsidR="006B46EF" w:rsidRDefault="006B46EF" w:rsidP="003F68C1">
      <w:pPr>
        <w:pStyle w:val="Zwykytekst"/>
        <w:rPr>
          <w:rFonts w:ascii="Arial" w:hAnsi="Arial" w:cs="Arial"/>
        </w:rPr>
      </w:pPr>
    </w:p>
    <w:p w14:paraId="2B270752" w14:textId="77777777" w:rsidR="001B563D" w:rsidRPr="001F3914" w:rsidRDefault="001B563D" w:rsidP="003F68C1">
      <w:pPr>
        <w:pStyle w:val="Zwykytekst"/>
        <w:rPr>
          <w:rFonts w:ascii="Arial" w:hAnsi="Arial" w:cs="Arial"/>
        </w:rPr>
      </w:pPr>
      <w:r w:rsidRPr="001F3914">
        <w:rPr>
          <w:rFonts w:ascii="Arial" w:hAnsi="Arial" w:cs="Arial"/>
        </w:rPr>
        <w:t>Konstrukcja o łącznej grubości 43 cm:</w:t>
      </w:r>
    </w:p>
    <w:p w14:paraId="13508D83" w14:textId="77777777" w:rsidR="001B563D" w:rsidRPr="001F3914" w:rsidRDefault="001B563D" w:rsidP="00334952">
      <w:pPr>
        <w:pStyle w:val="e2"/>
        <w:numPr>
          <w:ilvl w:val="0"/>
          <w:numId w:val="17"/>
        </w:numPr>
      </w:pPr>
      <w:r w:rsidRPr="001F3914">
        <w:t>Płyty granitowe 60x42x45 ;</w:t>
      </w:r>
      <w:r w:rsidR="007C136E">
        <w:tab/>
      </w:r>
      <w:r w:rsidR="007C136E">
        <w:tab/>
      </w:r>
      <w:r w:rsidR="007C136E">
        <w:tab/>
      </w:r>
      <w:r w:rsidR="007C136E">
        <w:tab/>
      </w:r>
      <w:r w:rsidR="007C136E">
        <w:tab/>
      </w:r>
      <w:r w:rsidRPr="001F3914">
        <w:tab/>
        <w:t>gr. 6 cm</w:t>
      </w:r>
    </w:p>
    <w:p w14:paraId="1451A153" w14:textId="77777777" w:rsidR="001B563D" w:rsidRPr="001F3914" w:rsidRDefault="001B563D" w:rsidP="00334952">
      <w:pPr>
        <w:pStyle w:val="e2"/>
        <w:numPr>
          <w:ilvl w:val="0"/>
          <w:numId w:val="17"/>
        </w:numPr>
      </w:pPr>
      <w:r w:rsidRPr="001F3914">
        <w:t>Podsypka cementowo – piaskowa 1:4</w:t>
      </w:r>
      <w:r w:rsidRPr="001F3914">
        <w:tab/>
      </w:r>
      <w:r w:rsidRPr="001F3914">
        <w:tab/>
      </w:r>
      <w:r w:rsidRPr="001F3914">
        <w:tab/>
      </w:r>
      <w:r w:rsidRPr="001F3914">
        <w:tab/>
        <w:t xml:space="preserve">           </w:t>
      </w:r>
      <w:r w:rsidRPr="001F3914">
        <w:tab/>
        <w:t>gr. 7 cm</w:t>
      </w:r>
    </w:p>
    <w:p w14:paraId="1AA6B29D" w14:textId="77777777" w:rsidR="001B563D" w:rsidRPr="001F3914" w:rsidRDefault="001B563D" w:rsidP="00334952">
      <w:pPr>
        <w:pStyle w:val="e2"/>
        <w:numPr>
          <w:ilvl w:val="0"/>
          <w:numId w:val="17"/>
        </w:numPr>
      </w:pPr>
      <w:r w:rsidRPr="001F3914">
        <w:t xml:space="preserve">Podbudowa z kruszywa łamanego stabilizowanego mech. 0/31,5 </w:t>
      </w:r>
      <w:r w:rsidRPr="001F3914">
        <w:tab/>
        <w:t xml:space="preserve">gr. 20 cm </w:t>
      </w:r>
    </w:p>
    <w:p w14:paraId="081EF320" w14:textId="77777777" w:rsidR="001B563D" w:rsidRPr="001F3914" w:rsidRDefault="001B563D" w:rsidP="00334952">
      <w:pPr>
        <w:pStyle w:val="e2"/>
        <w:numPr>
          <w:ilvl w:val="0"/>
          <w:numId w:val="17"/>
        </w:numPr>
      </w:pPr>
      <w:r w:rsidRPr="001F3914">
        <w:t xml:space="preserve">Warstwa </w:t>
      </w:r>
      <w:proofErr w:type="spellStart"/>
      <w:r w:rsidRPr="001F3914">
        <w:t>mrozoochronna</w:t>
      </w:r>
      <w:proofErr w:type="spellEnd"/>
      <w:r w:rsidRPr="001F3914">
        <w:t xml:space="preserve"> z pospółki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  <w:t>gr. 10 cm</w:t>
      </w:r>
    </w:p>
    <w:p w14:paraId="2661CE0C" w14:textId="77777777" w:rsidR="001B563D" w:rsidRPr="001F3914" w:rsidRDefault="001B563D" w:rsidP="00F007E6">
      <w:pPr>
        <w:pStyle w:val="e2"/>
        <w:numPr>
          <w:ilvl w:val="0"/>
          <w:numId w:val="0"/>
        </w:numPr>
      </w:pPr>
      <w:r w:rsidRPr="001F3914">
        <w:t xml:space="preserve">Spoinowanie zaprawą o właściwościach drenażowych, jednoskładnikową, modyfikowaną tworzywem sztucznym, nie zawierającą rozpuszczalników, utwardzaną pod wpływem tlenu z powietrza. Kolor szary. </w:t>
      </w:r>
    </w:p>
    <w:p w14:paraId="112A5769" w14:textId="77777777" w:rsidR="0064771B" w:rsidRPr="001F3914" w:rsidRDefault="0064771B" w:rsidP="003F68C1">
      <w:pPr>
        <w:pStyle w:val="Nagwek3"/>
        <w:rPr>
          <w:szCs w:val="20"/>
        </w:rPr>
      </w:pPr>
      <w:r w:rsidRPr="001F3914">
        <w:rPr>
          <w:szCs w:val="20"/>
        </w:rPr>
        <w:t xml:space="preserve">Nawierzchnia </w:t>
      </w:r>
      <w:r w:rsidR="00D94237">
        <w:rPr>
          <w:szCs w:val="20"/>
        </w:rPr>
        <w:t xml:space="preserve">alei </w:t>
      </w:r>
      <w:r w:rsidRPr="001F3914">
        <w:rPr>
          <w:szCs w:val="20"/>
        </w:rPr>
        <w:t>z płyt granitowych 20x30 (rys.</w:t>
      </w:r>
      <w:r w:rsidR="009B20C7" w:rsidRPr="001F3914">
        <w:rPr>
          <w:szCs w:val="20"/>
        </w:rPr>
        <w:t xml:space="preserve"> </w:t>
      </w:r>
      <w:r w:rsidR="00026370" w:rsidRPr="001F3914">
        <w:rPr>
          <w:szCs w:val="20"/>
        </w:rPr>
        <w:t>KN/1.1</w:t>
      </w:r>
      <w:r w:rsidRPr="001F3914">
        <w:rPr>
          <w:szCs w:val="20"/>
        </w:rPr>
        <w:t>)</w:t>
      </w:r>
    </w:p>
    <w:p w14:paraId="206821B3" w14:textId="77777777" w:rsidR="0064771B" w:rsidRPr="001F3914" w:rsidRDefault="0064771B" w:rsidP="00D94237">
      <w:r w:rsidRPr="001F3914">
        <w:t>Aleja A</w:t>
      </w:r>
      <w:r w:rsidR="0000019B" w:rsidRPr="001F3914">
        <w:t xml:space="preserve"> i B </w:t>
      </w:r>
    </w:p>
    <w:p w14:paraId="55E19F9A" w14:textId="77777777" w:rsidR="00DA5836" w:rsidRDefault="00DA5836" w:rsidP="00D94237">
      <w:r>
        <w:t xml:space="preserve">Powierzchnia całej nawierzchni: </w:t>
      </w:r>
      <w:r w:rsidR="00A14018">
        <w:t>2037</w:t>
      </w:r>
      <w:r w:rsidR="00A14018" w:rsidRPr="00A14018">
        <w:t xml:space="preserve"> </w:t>
      </w:r>
      <w:r w:rsidR="00A14018">
        <w:t>m</w:t>
      </w:r>
      <w:r w:rsidR="00A14018" w:rsidRPr="001F3914">
        <w:rPr>
          <w:vertAlign w:val="superscript"/>
        </w:rPr>
        <w:t>2</w:t>
      </w:r>
    </w:p>
    <w:p w14:paraId="4BB4AD0A" w14:textId="77777777" w:rsidR="0064771B" w:rsidRPr="001F3914" w:rsidRDefault="00A14018" w:rsidP="00D94237">
      <w:r>
        <w:t>P</w:t>
      </w:r>
      <w:r w:rsidR="00DA5836">
        <w:t>łyt</w:t>
      </w:r>
      <w:r>
        <w:t>a granitowa</w:t>
      </w:r>
      <w:r w:rsidR="00DA5836">
        <w:t xml:space="preserve"> 20x30</w:t>
      </w:r>
      <w:r>
        <w:t>, gr. 6cm; cięta z jednej strony;</w:t>
      </w:r>
      <w:r w:rsidR="00E20D27">
        <w:t xml:space="preserve"> kolor jasnoszary; faktura</w:t>
      </w:r>
      <w:r>
        <w:t xml:space="preserve"> groszkowana</w:t>
      </w:r>
      <w:r w:rsidR="00E20D27">
        <w:t>; pas prowadzący dla niewidomych; powierzchnia:</w:t>
      </w:r>
      <w:r w:rsidR="00DA5836">
        <w:t xml:space="preserve"> 1</w:t>
      </w:r>
      <w:r w:rsidR="00E20D27">
        <w:t>516</w:t>
      </w:r>
      <w:r w:rsidR="00DA5836">
        <w:t>m</w:t>
      </w:r>
      <w:r w:rsidR="00A12C5F" w:rsidRPr="001F3914">
        <w:rPr>
          <w:vertAlign w:val="superscript"/>
        </w:rPr>
        <w:t>2</w:t>
      </w:r>
      <w:r w:rsidR="00A12C5F" w:rsidRPr="001F3914">
        <w:t>, s</w:t>
      </w:r>
      <w:r w:rsidR="0064771B" w:rsidRPr="001F3914">
        <w:t>padek 1%</w:t>
      </w:r>
    </w:p>
    <w:p w14:paraId="6D5F2728" w14:textId="77777777" w:rsidR="009313F7" w:rsidRPr="001F3914" w:rsidRDefault="009313F7" w:rsidP="00D94237">
      <w:r w:rsidRPr="001F3914">
        <w:t xml:space="preserve">Obrzeża z kostki granitowej </w:t>
      </w:r>
      <w:r w:rsidR="001B563D" w:rsidRPr="001F3914">
        <w:t>18/20</w:t>
      </w:r>
      <w:r w:rsidR="00E20D27">
        <w:t xml:space="preserve">; </w:t>
      </w:r>
      <w:proofErr w:type="spellStart"/>
      <w:r w:rsidR="00E20D27">
        <w:t>surowołupana</w:t>
      </w:r>
      <w:proofErr w:type="spellEnd"/>
      <w:r w:rsidRPr="001F3914">
        <w:t>, kolor jasnoszary;</w:t>
      </w:r>
      <w:r w:rsidR="00E20D27">
        <w:t xml:space="preserve"> 1 rząd z obu stron; 149m</w:t>
      </w:r>
      <w:r w:rsidR="00E20D27" w:rsidRPr="001F3914">
        <w:rPr>
          <w:vertAlign w:val="superscript"/>
        </w:rPr>
        <w:t>2</w:t>
      </w:r>
    </w:p>
    <w:p w14:paraId="766E1127" w14:textId="77777777" w:rsidR="009313F7" w:rsidRPr="001F3914" w:rsidRDefault="00E20D27" w:rsidP="00D94237">
      <w:r>
        <w:t>Kostka granitowa</w:t>
      </w:r>
      <w:r w:rsidR="001B563D" w:rsidRPr="001F3914">
        <w:t xml:space="preserve"> 8/10</w:t>
      </w:r>
      <w:r>
        <w:t xml:space="preserve">; </w:t>
      </w:r>
      <w:proofErr w:type="spellStart"/>
      <w:r>
        <w:t>surowołupana</w:t>
      </w:r>
      <w:proofErr w:type="spellEnd"/>
      <w:r w:rsidR="009313F7" w:rsidRPr="001F3914">
        <w:t>, kolor jasnoszary</w:t>
      </w:r>
      <w:r>
        <w:t>, 5 rzędów z obu stron; 373</w:t>
      </w:r>
      <w:r w:rsidRPr="00E20D27">
        <w:t xml:space="preserve"> </w:t>
      </w:r>
      <w:r>
        <w:t>m</w:t>
      </w:r>
      <w:r w:rsidRPr="001F3914">
        <w:rPr>
          <w:vertAlign w:val="superscript"/>
        </w:rPr>
        <w:t>2</w:t>
      </w:r>
      <w:r>
        <w:t xml:space="preserve"> </w:t>
      </w:r>
    </w:p>
    <w:p w14:paraId="77950D76" w14:textId="77777777" w:rsidR="0064771B" w:rsidRPr="001F3914" w:rsidRDefault="0064771B" w:rsidP="003F68C1">
      <w:pPr>
        <w:pStyle w:val="Zwykytekst"/>
        <w:rPr>
          <w:rFonts w:ascii="Arial" w:hAnsi="Arial" w:cs="Arial"/>
        </w:rPr>
      </w:pPr>
      <w:r w:rsidRPr="001F3914">
        <w:rPr>
          <w:rFonts w:ascii="Arial" w:hAnsi="Arial" w:cs="Arial"/>
        </w:rPr>
        <w:t>K</w:t>
      </w:r>
      <w:r w:rsidR="00CF7BAF" w:rsidRPr="001F3914">
        <w:rPr>
          <w:rFonts w:ascii="Arial" w:hAnsi="Arial" w:cs="Arial"/>
        </w:rPr>
        <w:t xml:space="preserve">onstrukcja o łącznej grubości </w:t>
      </w:r>
      <w:r w:rsidR="00B43F17" w:rsidRPr="001F3914">
        <w:rPr>
          <w:rFonts w:ascii="Arial" w:hAnsi="Arial" w:cs="Arial"/>
        </w:rPr>
        <w:t>43</w:t>
      </w:r>
      <w:r w:rsidRPr="001F3914">
        <w:rPr>
          <w:rFonts w:ascii="Arial" w:hAnsi="Arial" w:cs="Arial"/>
        </w:rPr>
        <w:t xml:space="preserve"> cm:</w:t>
      </w:r>
    </w:p>
    <w:p w14:paraId="2C32514B" w14:textId="77777777" w:rsidR="0064771B" w:rsidRPr="001F3914" w:rsidRDefault="0064771B" w:rsidP="00334952">
      <w:pPr>
        <w:pStyle w:val="e2"/>
        <w:numPr>
          <w:ilvl w:val="0"/>
          <w:numId w:val="17"/>
        </w:numPr>
      </w:pPr>
      <w:r w:rsidRPr="001F3914">
        <w:t>Płyty granitowe 20x30;</w:t>
      </w:r>
      <w:r w:rsidR="00CF7BAF" w:rsidRPr="001F3914">
        <w:t xml:space="preserve"> cięte; groszkowane; kolor jasnoszary</w:t>
      </w:r>
      <w:r w:rsidR="009313F7" w:rsidRPr="001F3914">
        <w:tab/>
        <w:t xml:space="preserve">          </w:t>
      </w:r>
      <w:r w:rsidR="000B1156" w:rsidRPr="001F3914">
        <w:tab/>
      </w:r>
      <w:r w:rsidRPr="001F3914">
        <w:t>gr. 6</w:t>
      </w:r>
      <w:r w:rsidR="000B1156" w:rsidRPr="001F3914">
        <w:t xml:space="preserve"> </w:t>
      </w:r>
      <w:r w:rsidRPr="001F3914">
        <w:t>cm</w:t>
      </w:r>
    </w:p>
    <w:p w14:paraId="2165739A" w14:textId="77777777" w:rsidR="0064771B" w:rsidRPr="001F3914" w:rsidRDefault="0064771B" w:rsidP="00334952">
      <w:pPr>
        <w:pStyle w:val="e2"/>
        <w:numPr>
          <w:ilvl w:val="0"/>
          <w:numId w:val="17"/>
        </w:numPr>
      </w:pPr>
      <w:r w:rsidRPr="001F3914">
        <w:t xml:space="preserve">Podsypka </w:t>
      </w:r>
      <w:r w:rsidR="000B1156" w:rsidRPr="001F3914">
        <w:t>cementowo – piaskowa 1:4</w:t>
      </w:r>
      <w:r w:rsidR="00D32301" w:rsidRPr="001F3914">
        <w:tab/>
      </w:r>
      <w:r w:rsidR="00D32301" w:rsidRPr="001F3914">
        <w:tab/>
      </w:r>
      <w:r w:rsidR="00D32301" w:rsidRPr="001F3914">
        <w:tab/>
      </w:r>
      <w:r w:rsidR="009230D4" w:rsidRPr="001F3914">
        <w:tab/>
      </w:r>
      <w:r w:rsidR="009B20C7" w:rsidRPr="001F3914">
        <w:t xml:space="preserve">           </w:t>
      </w:r>
      <w:r w:rsidR="000B1156" w:rsidRPr="001F3914">
        <w:tab/>
      </w:r>
      <w:r w:rsidR="00CF7BAF" w:rsidRPr="001F3914">
        <w:t>gr.</w:t>
      </w:r>
      <w:r w:rsidR="000B1156" w:rsidRPr="001F3914">
        <w:t xml:space="preserve"> 7 </w:t>
      </w:r>
      <w:r w:rsidRPr="001F3914">
        <w:t>cm</w:t>
      </w:r>
    </w:p>
    <w:p w14:paraId="4C10AE1E" w14:textId="77777777" w:rsidR="0064771B" w:rsidRPr="001F3914" w:rsidRDefault="0064771B" w:rsidP="00334952">
      <w:pPr>
        <w:pStyle w:val="e2"/>
        <w:numPr>
          <w:ilvl w:val="0"/>
          <w:numId w:val="17"/>
        </w:numPr>
      </w:pPr>
      <w:r w:rsidRPr="001F3914">
        <w:t xml:space="preserve">Podbudowa z </w:t>
      </w:r>
      <w:r w:rsidR="000B1156" w:rsidRPr="001F3914">
        <w:t>kruszywa łamanego stabilizowanego mech. 0/</w:t>
      </w:r>
      <w:r w:rsidRPr="001F3914">
        <w:t>3</w:t>
      </w:r>
      <w:r w:rsidR="00CF7BAF" w:rsidRPr="001F3914">
        <w:t>1,5</w:t>
      </w:r>
      <w:r w:rsidR="000B1156" w:rsidRPr="001F3914">
        <w:t xml:space="preserve"> </w:t>
      </w:r>
      <w:r w:rsidR="000B1156" w:rsidRPr="001F3914">
        <w:tab/>
        <w:t>g</w:t>
      </w:r>
      <w:r w:rsidR="00CF7BAF" w:rsidRPr="001F3914">
        <w:t>r.</w:t>
      </w:r>
      <w:r w:rsidR="00B43F17" w:rsidRPr="001F3914">
        <w:t xml:space="preserve"> </w:t>
      </w:r>
      <w:r w:rsidR="00CF7BAF" w:rsidRPr="001F3914">
        <w:t>20</w:t>
      </w:r>
      <w:r w:rsidR="000B1156" w:rsidRPr="001F3914">
        <w:t xml:space="preserve"> </w:t>
      </w:r>
      <w:r w:rsidRPr="001F3914">
        <w:t xml:space="preserve">cm </w:t>
      </w:r>
    </w:p>
    <w:p w14:paraId="36F48034" w14:textId="77777777" w:rsidR="0064771B" w:rsidRPr="001F3914" w:rsidRDefault="0064771B" w:rsidP="00334952">
      <w:pPr>
        <w:pStyle w:val="e2"/>
        <w:numPr>
          <w:ilvl w:val="0"/>
          <w:numId w:val="17"/>
        </w:numPr>
      </w:pPr>
      <w:r w:rsidRPr="001F3914">
        <w:t>War</w:t>
      </w:r>
      <w:r w:rsidR="00B43F17" w:rsidRPr="001F3914">
        <w:t xml:space="preserve">stwa </w:t>
      </w:r>
      <w:proofErr w:type="spellStart"/>
      <w:r w:rsidR="00B43F17" w:rsidRPr="001F3914">
        <w:t>mrozoochronna</w:t>
      </w:r>
      <w:proofErr w:type="spellEnd"/>
      <w:r w:rsidR="00B43F17" w:rsidRPr="001F3914">
        <w:t xml:space="preserve"> z </w:t>
      </w:r>
      <w:r w:rsidR="000B1156" w:rsidRPr="001F3914">
        <w:t>pospółk</w:t>
      </w:r>
      <w:r w:rsidR="00B43F17" w:rsidRPr="001F3914">
        <w:t>i</w:t>
      </w:r>
      <w:r w:rsidR="000B1156" w:rsidRPr="001F3914">
        <w:tab/>
      </w:r>
      <w:r w:rsidR="000B1156" w:rsidRPr="001F3914">
        <w:tab/>
      </w:r>
      <w:r w:rsidR="000B1156" w:rsidRPr="001F3914">
        <w:tab/>
      </w:r>
      <w:r w:rsidR="000B1156" w:rsidRPr="001F3914">
        <w:tab/>
      </w:r>
      <w:r w:rsidR="000B1156" w:rsidRPr="001F3914">
        <w:tab/>
      </w:r>
      <w:r w:rsidRPr="001F3914">
        <w:t xml:space="preserve">gr. </w:t>
      </w:r>
      <w:r w:rsidR="000B1156" w:rsidRPr="001F3914">
        <w:t xml:space="preserve">10 </w:t>
      </w:r>
      <w:r w:rsidRPr="001F3914">
        <w:t>cm</w:t>
      </w:r>
    </w:p>
    <w:p w14:paraId="5CE7136B" w14:textId="77777777" w:rsidR="00BF4E4C" w:rsidRPr="001F3914" w:rsidRDefault="000B1156" w:rsidP="00DA5836">
      <w:r w:rsidRPr="001F3914">
        <w:t xml:space="preserve">Spoinowanie zaprawą o właściwościach drenażowych, jednoskładnikową, modyfikowaną tworzywem sztucznym, nie zawierającą rozpuszczalników, utwardzaną pod wpływem tlenu z powietrza. Kolor szary. </w:t>
      </w:r>
    </w:p>
    <w:p w14:paraId="27E0E97B" w14:textId="77777777" w:rsidR="009230D4" w:rsidRPr="001F3914" w:rsidRDefault="009230D4" w:rsidP="003F68C1">
      <w:pPr>
        <w:pStyle w:val="Nagwek3"/>
        <w:rPr>
          <w:szCs w:val="20"/>
        </w:rPr>
      </w:pPr>
      <w:r w:rsidRPr="001F3914">
        <w:rPr>
          <w:szCs w:val="20"/>
        </w:rPr>
        <w:t xml:space="preserve">Nawierzchnia z kostki granitowej </w:t>
      </w:r>
      <w:r w:rsidR="009B20C7" w:rsidRPr="001F3914">
        <w:rPr>
          <w:szCs w:val="20"/>
        </w:rPr>
        <w:t>10x1</w:t>
      </w:r>
      <w:r w:rsidRPr="001F3914">
        <w:rPr>
          <w:szCs w:val="20"/>
        </w:rPr>
        <w:t xml:space="preserve">0 </w:t>
      </w:r>
      <w:r w:rsidRPr="00D94237">
        <w:rPr>
          <w:szCs w:val="20"/>
        </w:rPr>
        <w:t xml:space="preserve">(rys. </w:t>
      </w:r>
      <w:r w:rsidR="006222E2" w:rsidRPr="00D94237">
        <w:rPr>
          <w:szCs w:val="20"/>
        </w:rPr>
        <w:t>K</w:t>
      </w:r>
      <w:r w:rsidR="009B20C7" w:rsidRPr="00D94237">
        <w:rPr>
          <w:szCs w:val="20"/>
        </w:rPr>
        <w:t>N/</w:t>
      </w:r>
      <w:r w:rsidR="006222E2" w:rsidRPr="00D94237">
        <w:rPr>
          <w:szCs w:val="20"/>
        </w:rPr>
        <w:t>1.2</w:t>
      </w:r>
      <w:r w:rsidRPr="00D94237">
        <w:rPr>
          <w:szCs w:val="20"/>
        </w:rPr>
        <w:t>)</w:t>
      </w:r>
    </w:p>
    <w:p w14:paraId="7A69E5F4" w14:textId="77777777" w:rsidR="009230D4" w:rsidRPr="001F3914" w:rsidRDefault="009230D4" w:rsidP="00D94237">
      <w:r w:rsidRPr="001F3914">
        <w:t xml:space="preserve">Aleja </w:t>
      </w:r>
      <w:r w:rsidR="0000019B" w:rsidRPr="001F3914">
        <w:t>C</w:t>
      </w:r>
      <w:r w:rsidR="00E20D27">
        <w:t>, C1, E, H</w:t>
      </w:r>
    </w:p>
    <w:p w14:paraId="4BA7AC6A" w14:textId="77777777" w:rsidR="009230D4" w:rsidRDefault="009230D4" w:rsidP="00D94237">
      <w:r w:rsidRPr="001F3914">
        <w:t xml:space="preserve">Powierzchnia: </w:t>
      </w:r>
      <w:r w:rsidR="009B20C7" w:rsidRPr="001F3914">
        <w:t>15</w:t>
      </w:r>
      <w:r w:rsidR="00C739A5">
        <w:t>7</w:t>
      </w:r>
      <w:r w:rsidR="00E6555B" w:rsidRPr="001F3914">
        <w:t>4</w:t>
      </w:r>
      <w:r w:rsidRPr="001F3914">
        <w:t>m2</w:t>
      </w:r>
      <w:r w:rsidR="0000019B" w:rsidRPr="001F3914">
        <w:t>, s</w:t>
      </w:r>
      <w:r w:rsidRPr="001F3914">
        <w:t>padek 1%</w:t>
      </w:r>
    </w:p>
    <w:p w14:paraId="7A8E3233" w14:textId="77777777" w:rsidR="00C739A5" w:rsidRPr="00BA59AE" w:rsidRDefault="00C739A5" w:rsidP="00D94237">
      <w:pPr>
        <w:rPr>
          <w:vertAlign w:val="superscript"/>
        </w:rPr>
      </w:pPr>
      <w:r>
        <w:t>Kostka granitowa</w:t>
      </w:r>
      <w:r w:rsidRPr="001F3914">
        <w:t xml:space="preserve"> 8/10</w:t>
      </w:r>
      <w:r>
        <w:t>; cięto-łupana</w:t>
      </w:r>
      <w:r w:rsidRPr="001F3914">
        <w:t xml:space="preserve">, kolor </w:t>
      </w:r>
      <w:r>
        <w:t>beżowy, faktura groszkowana</w:t>
      </w:r>
      <w:r w:rsidR="00BA59AE">
        <w:t>: 1360 m</w:t>
      </w:r>
      <w:r w:rsidR="00BA59AE">
        <w:rPr>
          <w:vertAlign w:val="superscript"/>
        </w:rPr>
        <w:t>2</w:t>
      </w:r>
    </w:p>
    <w:p w14:paraId="3C28CA9C" w14:textId="77777777" w:rsidR="009313F7" w:rsidRPr="001F3914" w:rsidRDefault="009313F7" w:rsidP="00D94237">
      <w:r w:rsidRPr="001F3914">
        <w:t>Obrzeż</w:t>
      </w:r>
      <w:r w:rsidR="00C739A5">
        <w:t>e</w:t>
      </w:r>
      <w:r w:rsidRPr="001F3914">
        <w:t xml:space="preserve"> z kostki granitowej 20x20; </w:t>
      </w:r>
      <w:proofErr w:type="spellStart"/>
      <w:r w:rsidRPr="001F3914">
        <w:t>surowołupa</w:t>
      </w:r>
      <w:r w:rsidR="00C739A5">
        <w:t>na</w:t>
      </w:r>
      <w:proofErr w:type="spellEnd"/>
      <w:r w:rsidRPr="001F3914">
        <w:t>, kolor jasnoszary</w:t>
      </w:r>
      <w:r w:rsidR="00C739A5">
        <w:t>, 1 rząd z obu stron:215</w:t>
      </w:r>
      <w:r w:rsidR="00C739A5" w:rsidRPr="00C739A5">
        <w:t xml:space="preserve"> </w:t>
      </w:r>
      <w:r w:rsidR="00C739A5">
        <w:t>m</w:t>
      </w:r>
      <w:r w:rsidR="00C739A5" w:rsidRPr="001F3914">
        <w:rPr>
          <w:vertAlign w:val="superscript"/>
        </w:rPr>
        <w:t>2</w:t>
      </w:r>
    </w:p>
    <w:p w14:paraId="03F194B9" w14:textId="77777777" w:rsidR="009230D4" w:rsidRPr="001F3914" w:rsidRDefault="009230D4" w:rsidP="003F68C1">
      <w:pPr>
        <w:pStyle w:val="Zwykytekst"/>
        <w:rPr>
          <w:rFonts w:ascii="Arial" w:hAnsi="Arial" w:cs="Arial"/>
        </w:rPr>
      </w:pPr>
      <w:r w:rsidRPr="001F3914">
        <w:rPr>
          <w:rFonts w:ascii="Arial" w:hAnsi="Arial" w:cs="Arial"/>
        </w:rPr>
        <w:t>Konstrukcja o łącznej grubości 4</w:t>
      </w:r>
      <w:r w:rsidR="00B43F17" w:rsidRPr="001F3914">
        <w:rPr>
          <w:rFonts w:ascii="Arial" w:hAnsi="Arial" w:cs="Arial"/>
        </w:rPr>
        <w:t>3</w:t>
      </w:r>
      <w:r w:rsidRPr="001F3914">
        <w:rPr>
          <w:rFonts w:ascii="Arial" w:hAnsi="Arial" w:cs="Arial"/>
        </w:rPr>
        <w:t xml:space="preserve"> cm:</w:t>
      </w:r>
    </w:p>
    <w:p w14:paraId="65E32CB6" w14:textId="77777777" w:rsidR="009230D4" w:rsidRPr="001F3914" w:rsidRDefault="0000019B" w:rsidP="00334952">
      <w:pPr>
        <w:pStyle w:val="e2"/>
        <w:numPr>
          <w:ilvl w:val="0"/>
          <w:numId w:val="16"/>
        </w:numPr>
      </w:pPr>
      <w:r w:rsidRPr="001F3914">
        <w:t xml:space="preserve">Kostka granitowa </w:t>
      </w:r>
      <w:proofErr w:type="spellStart"/>
      <w:r w:rsidRPr="001F3914">
        <w:t>ciętołupana</w:t>
      </w:r>
      <w:proofErr w:type="spellEnd"/>
      <w:r w:rsidR="009B20C7" w:rsidRPr="001F3914">
        <w:t xml:space="preserve"> 10x10</w:t>
      </w:r>
      <w:r w:rsidR="00522BFB" w:rsidRPr="001F3914">
        <w:t>; groszkowana, kolor beżow</w:t>
      </w:r>
      <w:r w:rsidRPr="001F3914">
        <w:t>y</w:t>
      </w:r>
      <w:r w:rsidRPr="001F3914">
        <w:tab/>
      </w:r>
      <w:r w:rsidR="009230D4" w:rsidRPr="001F3914">
        <w:t>gr.</w:t>
      </w:r>
      <w:r w:rsidR="00522BFB" w:rsidRPr="001F3914">
        <w:t>10</w:t>
      </w:r>
      <w:r w:rsidR="009230D4" w:rsidRPr="001F3914">
        <w:t>cm</w:t>
      </w:r>
    </w:p>
    <w:p w14:paraId="57372219" w14:textId="77777777" w:rsidR="009230D4" w:rsidRPr="001F3914" w:rsidRDefault="00B43F17" w:rsidP="00334952">
      <w:pPr>
        <w:pStyle w:val="e2"/>
        <w:numPr>
          <w:ilvl w:val="0"/>
          <w:numId w:val="16"/>
        </w:numPr>
      </w:pPr>
      <w:r w:rsidRPr="001F3914">
        <w:t>Podsypka cementowo – piaskowa 1:4</w:t>
      </w:r>
      <w:r w:rsidR="009230D4" w:rsidRPr="001F3914">
        <w:tab/>
      </w:r>
      <w:r w:rsidR="009230D4" w:rsidRPr="001F3914">
        <w:tab/>
      </w:r>
      <w:r w:rsidR="009230D4" w:rsidRPr="001F3914">
        <w:tab/>
      </w:r>
      <w:r w:rsidR="009230D4" w:rsidRPr="001F3914">
        <w:tab/>
      </w:r>
      <w:r w:rsidR="009230D4" w:rsidRPr="001F3914">
        <w:tab/>
      </w:r>
      <w:r w:rsidRPr="001F3914">
        <w:t>gr. 3</w:t>
      </w:r>
      <w:r w:rsidR="001936A8" w:rsidRPr="001F3914">
        <w:t xml:space="preserve"> </w:t>
      </w:r>
      <w:r w:rsidR="009230D4" w:rsidRPr="001F3914">
        <w:t>cm</w:t>
      </w:r>
    </w:p>
    <w:p w14:paraId="79240D11" w14:textId="77777777" w:rsidR="006150BF" w:rsidRPr="001F3914" w:rsidRDefault="006150BF" w:rsidP="00334952">
      <w:pPr>
        <w:pStyle w:val="e2"/>
        <w:numPr>
          <w:ilvl w:val="0"/>
          <w:numId w:val="16"/>
        </w:numPr>
      </w:pPr>
      <w:r w:rsidRPr="001F3914">
        <w:t xml:space="preserve">Podbudowa z kruszywa łamanego stabilizowanego mech. 0/31,5 </w:t>
      </w:r>
      <w:r w:rsidRPr="001F3914">
        <w:tab/>
        <w:t xml:space="preserve">gr. 20 cm </w:t>
      </w:r>
    </w:p>
    <w:p w14:paraId="77164C45" w14:textId="77777777" w:rsidR="0000019B" w:rsidRPr="001F3914" w:rsidRDefault="00B43F17" w:rsidP="00334952">
      <w:pPr>
        <w:pStyle w:val="e2"/>
        <w:numPr>
          <w:ilvl w:val="0"/>
          <w:numId w:val="16"/>
        </w:numPr>
      </w:pPr>
      <w:r w:rsidRPr="001F3914">
        <w:t xml:space="preserve">Warstwa </w:t>
      </w:r>
      <w:proofErr w:type="spellStart"/>
      <w:r w:rsidRPr="001F3914">
        <w:t>mrozoochronna</w:t>
      </w:r>
      <w:proofErr w:type="spellEnd"/>
      <w:r w:rsidRPr="001F3914">
        <w:t xml:space="preserve"> z pospółki</w:t>
      </w:r>
      <w:r w:rsidR="009230D4" w:rsidRPr="001F3914">
        <w:tab/>
      </w:r>
      <w:r w:rsidR="009230D4" w:rsidRPr="001F3914">
        <w:tab/>
      </w:r>
      <w:r w:rsidR="009230D4" w:rsidRPr="001F3914">
        <w:tab/>
      </w:r>
      <w:r w:rsidR="009230D4" w:rsidRPr="001F3914">
        <w:tab/>
      </w:r>
      <w:r w:rsidR="009230D4" w:rsidRPr="001F3914">
        <w:tab/>
      </w:r>
      <w:r w:rsidR="009313F7" w:rsidRPr="001F3914">
        <w:t>gr.</w:t>
      </w:r>
      <w:r w:rsidR="001936A8" w:rsidRPr="001F3914">
        <w:t xml:space="preserve"> </w:t>
      </w:r>
      <w:r w:rsidRPr="001F3914">
        <w:t>10</w:t>
      </w:r>
      <w:r w:rsidR="009230D4" w:rsidRPr="001F3914">
        <w:t xml:space="preserve"> cm</w:t>
      </w:r>
    </w:p>
    <w:p w14:paraId="2D78E017" w14:textId="77777777" w:rsidR="00F606D0" w:rsidRPr="001F3914" w:rsidRDefault="00F606D0" w:rsidP="003F68C1">
      <w:r w:rsidRPr="001F3914">
        <w:t xml:space="preserve">Kostka granitowa </w:t>
      </w:r>
      <w:proofErr w:type="spellStart"/>
      <w:r w:rsidRPr="001F3914">
        <w:t>płomieniowana</w:t>
      </w:r>
      <w:proofErr w:type="spellEnd"/>
      <w:r w:rsidRPr="001F3914">
        <w:t xml:space="preserve"> cięto-łupana: wykonanie zgodne z normą PN-EN 1342:2003; Kostka łupana z płyt</w:t>
      </w:r>
      <w:r w:rsidR="00AF794B" w:rsidRPr="001F3914">
        <w:t>, posiada dwie gładkie ściany (góra i</w:t>
      </w:r>
      <w:r w:rsidRPr="001F3914">
        <w:t xml:space="preserve"> spód cięty, boki surowo łupane)</w:t>
      </w:r>
      <w:r w:rsidR="00AF794B" w:rsidRPr="001F3914">
        <w:t xml:space="preserve">. Faktura </w:t>
      </w:r>
    </w:p>
    <w:p w14:paraId="113990EC" w14:textId="77777777" w:rsidR="000B1156" w:rsidRPr="001F3914" w:rsidRDefault="000B1156" w:rsidP="00D94237">
      <w:r w:rsidRPr="001F3914">
        <w:t xml:space="preserve">Spoinowanie zaprawą o właściwościach drenażowych, jednoskładnikową, modyfikowaną tworzywem sztucznym, nie zawierającą rozpuszczalników, utwardzaną pod wpływem tlenu z powietrza. Kolor szary. </w:t>
      </w:r>
    </w:p>
    <w:p w14:paraId="68797AE9" w14:textId="77777777" w:rsidR="00D4061C" w:rsidRPr="001F3914" w:rsidRDefault="00D4061C" w:rsidP="003F68C1">
      <w:pPr>
        <w:pStyle w:val="Nagwek3"/>
        <w:rPr>
          <w:szCs w:val="20"/>
        </w:rPr>
      </w:pPr>
      <w:r w:rsidRPr="001F3914">
        <w:rPr>
          <w:szCs w:val="20"/>
        </w:rPr>
        <w:lastRenderedPageBreak/>
        <w:t xml:space="preserve">Nawierzchnia </w:t>
      </w:r>
      <w:r w:rsidR="00BD628E" w:rsidRPr="001F3914">
        <w:rPr>
          <w:szCs w:val="20"/>
        </w:rPr>
        <w:t xml:space="preserve">z kruszywa </w:t>
      </w:r>
      <w:r w:rsidR="00BD628E" w:rsidRPr="00D94237">
        <w:rPr>
          <w:szCs w:val="20"/>
        </w:rPr>
        <w:t>mineralnego</w:t>
      </w:r>
      <w:r w:rsidRPr="00D94237">
        <w:rPr>
          <w:szCs w:val="20"/>
        </w:rPr>
        <w:t xml:space="preserve"> (rys. </w:t>
      </w:r>
      <w:r w:rsidR="006222E2" w:rsidRPr="00D94237">
        <w:rPr>
          <w:szCs w:val="20"/>
        </w:rPr>
        <w:t>K</w:t>
      </w:r>
      <w:r w:rsidRPr="00D94237">
        <w:rPr>
          <w:szCs w:val="20"/>
        </w:rPr>
        <w:t>N/1.</w:t>
      </w:r>
      <w:r w:rsidR="006222E2" w:rsidRPr="00D94237">
        <w:rPr>
          <w:szCs w:val="20"/>
        </w:rPr>
        <w:t>3</w:t>
      </w:r>
      <w:r w:rsidRPr="00D94237">
        <w:rPr>
          <w:szCs w:val="20"/>
        </w:rPr>
        <w:t>)</w:t>
      </w:r>
    </w:p>
    <w:p w14:paraId="176D19EF" w14:textId="77777777" w:rsidR="00EF2909" w:rsidRPr="001F3914" w:rsidRDefault="00EF2909" w:rsidP="00D94237">
      <w:r w:rsidRPr="001F3914">
        <w:t xml:space="preserve">Aleje </w:t>
      </w:r>
      <w:r w:rsidR="00C739A5">
        <w:t xml:space="preserve">D, D1, F, G, I, J, K, K1, KF, L, O, M, X, X1, X2 </w:t>
      </w:r>
    </w:p>
    <w:p w14:paraId="4F889EC5" w14:textId="77777777" w:rsidR="003E64A3" w:rsidRDefault="00D4061C" w:rsidP="003E64A3">
      <w:r w:rsidRPr="0017258C">
        <w:t xml:space="preserve">Powierzchnia: </w:t>
      </w:r>
      <w:r w:rsidR="003E64A3" w:rsidRPr="0017258C">
        <w:t>3539</w:t>
      </w:r>
      <w:r w:rsidR="00300D95" w:rsidRPr="0017258C">
        <w:t xml:space="preserve"> </w:t>
      </w:r>
      <w:r w:rsidRPr="0017258C">
        <w:t>m</w:t>
      </w:r>
      <w:r w:rsidRPr="0017258C">
        <w:rPr>
          <w:vertAlign w:val="superscript"/>
        </w:rPr>
        <w:t>2</w:t>
      </w:r>
      <w:r w:rsidR="00D32301" w:rsidRPr="0017258C">
        <w:t>, s</w:t>
      </w:r>
      <w:r w:rsidRPr="0017258C">
        <w:t xml:space="preserve">padek poprzeczny </w:t>
      </w:r>
      <w:r w:rsidR="003E64A3" w:rsidRPr="0017258C">
        <w:t>1</w:t>
      </w:r>
      <w:r w:rsidRPr="0017258C">
        <w:t>%;</w:t>
      </w:r>
      <w:r w:rsidRPr="001F3914">
        <w:t xml:space="preserve"> </w:t>
      </w:r>
    </w:p>
    <w:p w14:paraId="473FC734" w14:textId="77777777" w:rsidR="003E64A3" w:rsidRDefault="003E64A3" w:rsidP="003E64A3">
      <w:r>
        <w:t xml:space="preserve">Mieszanka kruszywa naturalnego 0-8mm, kolor beżowy; 2986 </w:t>
      </w:r>
      <w:r w:rsidRPr="003E64A3">
        <w:t>m</w:t>
      </w:r>
      <w:r w:rsidRPr="003E64A3">
        <w:rPr>
          <w:vertAlign w:val="superscript"/>
        </w:rPr>
        <w:t>2</w:t>
      </w:r>
    </w:p>
    <w:p w14:paraId="74C9F559" w14:textId="77777777" w:rsidR="00D4061C" w:rsidRPr="001F3914" w:rsidRDefault="003E64A3" w:rsidP="003E64A3">
      <w:r w:rsidRPr="003E64A3">
        <w:t xml:space="preserve">Obrzeże z kostki granitowej 20x20; </w:t>
      </w:r>
      <w:proofErr w:type="spellStart"/>
      <w:r w:rsidRPr="003E64A3">
        <w:t>surowołupana</w:t>
      </w:r>
      <w:proofErr w:type="spellEnd"/>
      <w:r>
        <w:t xml:space="preserve">; </w:t>
      </w:r>
      <w:r w:rsidRPr="003E64A3">
        <w:t>kolor jasnoszary, 1 rząd z obu stron:215</w:t>
      </w:r>
      <w:r>
        <w:t xml:space="preserve"> </w:t>
      </w:r>
      <w:r w:rsidRPr="003E64A3">
        <w:t>m</w:t>
      </w:r>
      <w:r w:rsidRPr="003E64A3">
        <w:rPr>
          <w:vertAlign w:val="superscript"/>
        </w:rPr>
        <w:t>2</w:t>
      </w:r>
      <w:r>
        <w:rPr>
          <w:vertAlign w:val="superscript"/>
        </w:rPr>
        <w:t xml:space="preserve"> </w:t>
      </w:r>
      <w:r w:rsidR="00D4061C" w:rsidRPr="001F3914">
        <w:t xml:space="preserve">Konstrukcja o łącznej grubości </w:t>
      </w:r>
      <w:r w:rsidR="00AF794B" w:rsidRPr="001F3914">
        <w:t>30</w:t>
      </w:r>
      <w:r w:rsidR="00D4061C" w:rsidRPr="001F3914">
        <w:t xml:space="preserve"> cm:</w:t>
      </w:r>
    </w:p>
    <w:p w14:paraId="02D640E9" w14:textId="77777777" w:rsidR="00D4061C" w:rsidRPr="001F3914" w:rsidRDefault="00E6555B" w:rsidP="00334952">
      <w:pPr>
        <w:pStyle w:val="e2"/>
        <w:numPr>
          <w:ilvl w:val="0"/>
          <w:numId w:val="15"/>
        </w:numPr>
      </w:pPr>
      <w:r w:rsidRPr="001F3914">
        <w:t>mieszanka kruszywa naturalnego 0-8mm</w:t>
      </w:r>
      <w:r w:rsidR="00522BFB" w:rsidRPr="001F3914">
        <w:t>,</w:t>
      </w:r>
      <w:r w:rsidR="001F512C" w:rsidRPr="001F3914">
        <w:t xml:space="preserve"> kolor beżowy    </w:t>
      </w:r>
      <w:r w:rsidRPr="001F3914">
        <w:tab/>
      </w:r>
      <w:r w:rsidR="0000019B" w:rsidRPr="001F3914">
        <w:tab/>
      </w:r>
      <w:r w:rsidR="00D4061C" w:rsidRPr="001F3914">
        <w:t>gr.3cm</w:t>
      </w:r>
    </w:p>
    <w:p w14:paraId="7084DB92" w14:textId="77777777" w:rsidR="00D4061C" w:rsidRPr="001F3914" w:rsidRDefault="00E6555B" w:rsidP="00334952">
      <w:pPr>
        <w:pStyle w:val="e2"/>
        <w:numPr>
          <w:ilvl w:val="0"/>
          <w:numId w:val="15"/>
        </w:numPr>
      </w:pPr>
      <w:r w:rsidRPr="001F3914">
        <w:t>mieszanka kruszywa naturalnego</w:t>
      </w:r>
      <w:r w:rsidR="00174B2D" w:rsidRPr="001F3914">
        <w:t>, 0-16mm</w:t>
      </w:r>
      <w:r w:rsidR="0000019B" w:rsidRPr="001F3914">
        <w:tab/>
      </w:r>
      <w:r w:rsidR="0000019B" w:rsidRPr="001F3914">
        <w:tab/>
      </w:r>
      <w:r w:rsidR="0000019B" w:rsidRPr="001F3914">
        <w:tab/>
      </w:r>
      <w:r w:rsidR="0000019B" w:rsidRPr="001F3914">
        <w:tab/>
      </w:r>
      <w:r w:rsidR="00D4061C" w:rsidRPr="001F3914">
        <w:t>gr.</w:t>
      </w:r>
      <w:r w:rsidR="001F512C" w:rsidRPr="001F3914">
        <w:t>5</w:t>
      </w:r>
      <w:r w:rsidR="00D4061C" w:rsidRPr="001F3914">
        <w:t xml:space="preserve">cm </w:t>
      </w:r>
    </w:p>
    <w:p w14:paraId="33E86156" w14:textId="77777777" w:rsidR="00D4061C" w:rsidRPr="001F3914" w:rsidRDefault="00D4061C" w:rsidP="00334952">
      <w:pPr>
        <w:pStyle w:val="e2"/>
        <w:numPr>
          <w:ilvl w:val="0"/>
          <w:numId w:val="15"/>
        </w:numPr>
      </w:pPr>
      <w:r w:rsidRPr="001F3914">
        <w:t xml:space="preserve">Podbudowa z </w:t>
      </w:r>
      <w:r w:rsidR="001F512C" w:rsidRPr="001F3914">
        <w:t xml:space="preserve">klińca </w:t>
      </w:r>
      <w:r w:rsidRPr="001F3914">
        <w:t>0-3</w:t>
      </w:r>
      <w:r w:rsidR="0000019B" w:rsidRPr="001F3914">
        <w:t>1,5mm</w:t>
      </w:r>
      <w:r w:rsidR="0000019B" w:rsidRPr="001F3914">
        <w:tab/>
      </w:r>
      <w:r w:rsidR="0000019B" w:rsidRPr="001F3914">
        <w:tab/>
      </w:r>
      <w:r w:rsidR="0000019B" w:rsidRPr="001F3914">
        <w:tab/>
      </w:r>
      <w:r w:rsidR="0000019B" w:rsidRPr="001F3914">
        <w:tab/>
      </w:r>
      <w:r w:rsidR="0000019B" w:rsidRPr="001F3914">
        <w:tab/>
      </w:r>
      <w:r w:rsidR="0000019B" w:rsidRPr="001F3914">
        <w:tab/>
      </w:r>
      <w:r w:rsidRPr="001F3914">
        <w:t>gr.1</w:t>
      </w:r>
      <w:r w:rsidR="001F512C" w:rsidRPr="001F3914">
        <w:t>2</w:t>
      </w:r>
      <w:r w:rsidRPr="001F3914">
        <w:t xml:space="preserve">cm </w:t>
      </w:r>
    </w:p>
    <w:p w14:paraId="74EADD02" w14:textId="77777777" w:rsidR="00AF794B" w:rsidRPr="001F3914" w:rsidRDefault="00AF794B" w:rsidP="00334952">
      <w:pPr>
        <w:pStyle w:val="e2"/>
        <w:numPr>
          <w:ilvl w:val="0"/>
          <w:numId w:val="15"/>
        </w:numPr>
      </w:pPr>
      <w:r w:rsidRPr="001F3914">
        <w:t xml:space="preserve">Warstwa </w:t>
      </w:r>
      <w:proofErr w:type="spellStart"/>
      <w:r w:rsidRPr="001F3914">
        <w:t>mrozoochronna</w:t>
      </w:r>
      <w:proofErr w:type="spellEnd"/>
      <w:r w:rsidRPr="001F3914">
        <w:t xml:space="preserve"> z pospółki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  <w:t>gr. 10 cm</w:t>
      </w:r>
    </w:p>
    <w:p w14:paraId="712D7B7A" w14:textId="77777777" w:rsidR="00BD628E" w:rsidRPr="001F3914" w:rsidRDefault="00300D95" w:rsidP="003F68C1">
      <w:r w:rsidRPr="001F3914">
        <w:t xml:space="preserve">Warstwa pośrednia </w:t>
      </w:r>
      <w:r w:rsidR="00BD628E" w:rsidRPr="001F3914">
        <w:t xml:space="preserve"> wymaga ubicia dynamicznego.</w:t>
      </w:r>
      <w:r w:rsidR="00E6555B" w:rsidRPr="001F3914">
        <w:t xml:space="preserve"> </w:t>
      </w:r>
      <w:r w:rsidR="009230D4" w:rsidRPr="001F3914">
        <w:t>Warstwa wierzchnia</w:t>
      </w:r>
      <w:r w:rsidR="00BD628E" w:rsidRPr="001F3914">
        <w:t xml:space="preserve"> </w:t>
      </w:r>
      <w:r w:rsidR="00E6555B" w:rsidRPr="001F3914">
        <w:t xml:space="preserve">wymaga ubicia </w:t>
      </w:r>
      <w:r w:rsidR="00BD628E" w:rsidRPr="001F3914">
        <w:t xml:space="preserve"> statyczne</w:t>
      </w:r>
      <w:r w:rsidR="00E6555B" w:rsidRPr="001F3914">
        <w:t>go</w:t>
      </w:r>
      <w:r w:rsidR="00D32301" w:rsidRPr="001F3914">
        <w:t xml:space="preserve">. </w:t>
      </w:r>
      <w:r w:rsidR="00BD628E" w:rsidRPr="001F3914">
        <w:t>Ewentualne uszkodzenia należy zagrabiać oraz ponownie ubić nawierzchnię.</w:t>
      </w:r>
      <w:r w:rsidRPr="001F3914">
        <w:t xml:space="preserve"> </w:t>
      </w:r>
      <w:r w:rsidR="00BD628E" w:rsidRPr="001F3914">
        <w:t>Ostateczne ubicie nawierzchni uzyskuje się z reguły po trzykrotnej zmianie warunków pogodowych (słońce – deszcz – słońce itd.)</w:t>
      </w:r>
    </w:p>
    <w:p w14:paraId="78E6EAEE" w14:textId="77777777" w:rsidR="00F007E6" w:rsidRPr="001F3914" w:rsidRDefault="00F007E6" w:rsidP="00F007E6">
      <w:pPr>
        <w:pStyle w:val="Nagwek3"/>
        <w:rPr>
          <w:szCs w:val="20"/>
        </w:rPr>
      </w:pPr>
      <w:r w:rsidRPr="001F3914">
        <w:rPr>
          <w:szCs w:val="20"/>
        </w:rPr>
        <w:t>Pas prowadzący</w:t>
      </w:r>
    </w:p>
    <w:p w14:paraId="4DCFB727" w14:textId="77777777" w:rsidR="00BF56EB" w:rsidRPr="001F3914" w:rsidRDefault="00BF56EB" w:rsidP="00F007E6">
      <w:r w:rsidRPr="001F3914">
        <w:t xml:space="preserve">Pas prowadzący wykonany z płyty betonowej 30x30x6, </w:t>
      </w:r>
      <w:r w:rsidR="00F007E6" w:rsidRPr="001F3914">
        <w:t>szare</w:t>
      </w:r>
      <w:r w:rsidR="003E64A3">
        <w:t>j, powierzchnia: 239</w:t>
      </w:r>
      <w:r w:rsidR="003E64A3" w:rsidRPr="003E64A3">
        <w:t xml:space="preserve"> m</w:t>
      </w:r>
      <w:r w:rsidR="003E64A3" w:rsidRPr="003E64A3">
        <w:rPr>
          <w:vertAlign w:val="superscript"/>
        </w:rPr>
        <w:t>2</w:t>
      </w:r>
      <w:r w:rsidR="003E64A3">
        <w:rPr>
          <w:vertAlign w:val="superscript"/>
        </w:rPr>
        <w:t xml:space="preserve"> </w:t>
      </w:r>
      <w:r w:rsidRPr="001F3914">
        <w:t xml:space="preserve"> </w:t>
      </w:r>
    </w:p>
    <w:p w14:paraId="34B23566" w14:textId="77777777" w:rsidR="00BF56EB" w:rsidRPr="001F3914" w:rsidRDefault="00BF56EB" w:rsidP="00F007E6">
      <w:r w:rsidRPr="001F3914">
        <w:t xml:space="preserve">Ryflowanie: wys. 6mm. </w:t>
      </w:r>
      <w:r w:rsidR="00F007E6" w:rsidRPr="001F3914">
        <w:t>szer. 37mm</w:t>
      </w:r>
    </w:p>
    <w:p w14:paraId="33B768EA" w14:textId="77777777" w:rsidR="00BF56EB" w:rsidRPr="001F3914" w:rsidRDefault="00BF56EB" w:rsidP="00F007E6">
      <w:r w:rsidRPr="001F3914">
        <w:t xml:space="preserve">Pas prowadzący musi mieć ciągłość ryflowania. </w:t>
      </w:r>
      <w:r w:rsidR="00E52FA8" w:rsidRPr="001F3914">
        <w:t xml:space="preserve">Płyty </w:t>
      </w:r>
      <w:r w:rsidR="00D94237">
        <w:t xml:space="preserve">układane po łuku należy dociąć, jeżeli przerwa w połowie płyty jest większa niż 1cm. </w:t>
      </w:r>
      <w:r w:rsidR="00B9163F" w:rsidRPr="001F3914">
        <w:t xml:space="preserve"> </w:t>
      </w:r>
    </w:p>
    <w:p w14:paraId="1E40B133" w14:textId="77777777" w:rsidR="00E52FA8" w:rsidRPr="001F3914" w:rsidRDefault="00F007E6" w:rsidP="00F007E6">
      <w:r w:rsidRPr="001F3914">
        <w:t>Pole</w:t>
      </w:r>
      <w:r w:rsidR="00BF56EB" w:rsidRPr="001F3914">
        <w:t xml:space="preserve"> uwagi wykonane z płyty betonowej 30x30x6, czarnej. Pole uwagi znajduje się na </w:t>
      </w:r>
      <w:r w:rsidRPr="001F3914">
        <w:t>skrzyżowania</w:t>
      </w:r>
      <w:r w:rsidR="00BF56EB" w:rsidRPr="001F3914">
        <w:t>ch</w:t>
      </w:r>
      <w:r w:rsidRPr="001F3914">
        <w:t xml:space="preserve">, </w:t>
      </w:r>
      <w:r w:rsidR="00447164" w:rsidRPr="001F3914">
        <w:t xml:space="preserve"> zmianach kierunków, przed schodami. Wypustki wys. 6mm. </w:t>
      </w:r>
    </w:p>
    <w:p w14:paraId="32DAC35A" w14:textId="77777777" w:rsidR="00D4061C" w:rsidRPr="001F3914" w:rsidRDefault="00D4061C" w:rsidP="003B6D74">
      <w:pPr>
        <w:pStyle w:val="Nagwek3"/>
        <w:rPr>
          <w:szCs w:val="20"/>
        </w:rPr>
      </w:pPr>
      <w:r w:rsidRPr="001F3914">
        <w:rPr>
          <w:szCs w:val="20"/>
        </w:rPr>
        <w:t xml:space="preserve">Nawierzchnia bezpieczna (rys. </w:t>
      </w:r>
      <w:r w:rsidR="006222E2" w:rsidRPr="001F3914">
        <w:rPr>
          <w:szCs w:val="20"/>
        </w:rPr>
        <w:t>KN/1.4</w:t>
      </w:r>
      <w:r w:rsidRPr="001F3914">
        <w:rPr>
          <w:szCs w:val="20"/>
        </w:rPr>
        <w:t>)</w:t>
      </w:r>
    </w:p>
    <w:p w14:paraId="0D8514A9" w14:textId="77777777" w:rsidR="00D4061C" w:rsidRPr="001F3914" w:rsidRDefault="00D4061C" w:rsidP="00D94237">
      <w:r w:rsidRPr="001F3914">
        <w:t xml:space="preserve">Powierzchnia: </w:t>
      </w:r>
      <w:r w:rsidR="00300D95" w:rsidRPr="001F3914">
        <w:t>4</w:t>
      </w:r>
      <w:r w:rsidR="00281218">
        <w:t>80</w:t>
      </w:r>
      <w:r w:rsidR="00281218" w:rsidRPr="00281218">
        <w:t xml:space="preserve"> </w:t>
      </w:r>
      <w:r w:rsidR="00281218" w:rsidRPr="003E64A3">
        <w:t>m</w:t>
      </w:r>
      <w:r w:rsidR="00281218" w:rsidRPr="003E64A3">
        <w:rPr>
          <w:vertAlign w:val="superscript"/>
        </w:rPr>
        <w:t>2</w:t>
      </w:r>
      <w:r w:rsidRPr="001F3914">
        <w:t xml:space="preserve">, w tym: </w:t>
      </w:r>
    </w:p>
    <w:p w14:paraId="45765D61" w14:textId="77777777" w:rsidR="00D4061C" w:rsidRPr="00D94237" w:rsidRDefault="00D4061C" w:rsidP="00D94237">
      <w:pPr>
        <w:rPr>
          <w:vertAlign w:val="superscript"/>
          <w:lang w:val="en-US"/>
        </w:rPr>
      </w:pPr>
      <w:proofErr w:type="spellStart"/>
      <w:proofErr w:type="gramStart"/>
      <w:r w:rsidRPr="00D94237">
        <w:rPr>
          <w:lang w:val="en-US"/>
        </w:rPr>
        <w:t>kolor</w:t>
      </w:r>
      <w:proofErr w:type="spellEnd"/>
      <w:proofErr w:type="gramEnd"/>
      <w:r w:rsidRPr="00D94237">
        <w:rPr>
          <w:lang w:val="en-US"/>
        </w:rPr>
        <w:t xml:space="preserve"> </w:t>
      </w:r>
      <w:proofErr w:type="spellStart"/>
      <w:r w:rsidR="00E32636" w:rsidRPr="00D94237">
        <w:rPr>
          <w:lang w:val="en-US"/>
        </w:rPr>
        <w:t>mieszany</w:t>
      </w:r>
      <w:proofErr w:type="spellEnd"/>
      <w:r w:rsidRPr="00D94237">
        <w:rPr>
          <w:lang w:val="en-US"/>
        </w:rPr>
        <w:t xml:space="preserve"> (</w:t>
      </w:r>
      <w:r w:rsidR="00E32636" w:rsidRPr="00D94237">
        <w:rPr>
          <w:lang w:val="en-US"/>
        </w:rPr>
        <w:t>50% RAL1001</w:t>
      </w:r>
      <w:r w:rsidRPr="00D94237">
        <w:rPr>
          <w:lang w:val="en-US"/>
        </w:rPr>
        <w:t xml:space="preserve">; </w:t>
      </w:r>
      <w:r w:rsidR="00E32636" w:rsidRPr="00D94237">
        <w:rPr>
          <w:lang w:val="en-US"/>
        </w:rPr>
        <w:t>25% RAL 8024</w:t>
      </w:r>
      <w:r w:rsidRPr="00D94237">
        <w:rPr>
          <w:lang w:val="en-US"/>
        </w:rPr>
        <w:t>;</w:t>
      </w:r>
      <w:r w:rsidR="00E32636" w:rsidRPr="00D94237">
        <w:rPr>
          <w:lang w:val="en-US"/>
        </w:rPr>
        <w:t xml:space="preserve"> 25% RAL 3001</w:t>
      </w:r>
      <w:r w:rsidRPr="00D94237">
        <w:rPr>
          <w:lang w:val="en-US"/>
        </w:rPr>
        <w:t>)</w:t>
      </w:r>
      <w:r w:rsidR="00D94237" w:rsidRPr="00D94237">
        <w:rPr>
          <w:lang w:val="en-US"/>
        </w:rPr>
        <w:tab/>
      </w:r>
      <w:r w:rsidR="00D94237" w:rsidRPr="00D94237">
        <w:rPr>
          <w:lang w:val="en-US"/>
        </w:rPr>
        <w:tab/>
      </w:r>
      <w:r w:rsidR="00281218">
        <w:rPr>
          <w:lang w:val="en-US"/>
        </w:rPr>
        <w:t xml:space="preserve">85 </w:t>
      </w:r>
      <w:r w:rsidRPr="00D94237">
        <w:rPr>
          <w:lang w:val="en-US"/>
        </w:rPr>
        <w:t>m</w:t>
      </w:r>
      <w:r w:rsidRPr="00D94237">
        <w:rPr>
          <w:vertAlign w:val="superscript"/>
          <w:lang w:val="en-US"/>
        </w:rPr>
        <w:t>2</w:t>
      </w:r>
    </w:p>
    <w:p w14:paraId="68E91EBD" w14:textId="77777777" w:rsidR="00D4061C" w:rsidRPr="00D94237" w:rsidRDefault="00D4061C" w:rsidP="00D94237">
      <w:pPr>
        <w:rPr>
          <w:vertAlign w:val="superscript"/>
          <w:lang w:val="en-US"/>
        </w:rPr>
      </w:pPr>
      <w:proofErr w:type="spellStart"/>
      <w:proofErr w:type="gramStart"/>
      <w:r w:rsidRPr="00D94237">
        <w:rPr>
          <w:lang w:val="en-US"/>
        </w:rPr>
        <w:t>kolor</w:t>
      </w:r>
      <w:proofErr w:type="spellEnd"/>
      <w:proofErr w:type="gramEnd"/>
      <w:r w:rsidRPr="00D94237">
        <w:rPr>
          <w:lang w:val="en-US"/>
        </w:rPr>
        <w:t xml:space="preserve"> RAL </w:t>
      </w:r>
      <w:r w:rsidR="00E32636" w:rsidRPr="00D94237">
        <w:rPr>
          <w:lang w:val="en-US"/>
        </w:rPr>
        <w:t>1001</w:t>
      </w:r>
      <w:r w:rsidR="00E32636" w:rsidRPr="00D94237">
        <w:rPr>
          <w:lang w:val="en-US"/>
        </w:rPr>
        <w:tab/>
      </w:r>
      <w:r w:rsidRPr="00D94237">
        <w:rPr>
          <w:lang w:val="en-US"/>
        </w:rPr>
        <w:tab/>
      </w:r>
      <w:r w:rsidRPr="00D94237">
        <w:rPr>
          <w:lang w:val="en-US"/>
        </w:rPr>
        <w:tab/>
      </w:r>
      <w:r w:rsidR="00D05AA0" w:rsidRPr="00D94237">
        <w:rPr>
          <w:lang w:val="en-US"/>
        </w:rPr>
        <w:tab/>
      </w:r>
      <w:r w:rsidRPr="00D94237">
        <w:rPr>
          <w:lang w:val="en-US"/>
        </w:rPr>
        <w:tab/>
      </w:r>
      <w:r w:rsidRPr="00D94237">
        <w:rPr>
          <w:lang w:val="en-US"/>
        </w:rPr>
        <w:tab/>
      </w:r>
      <w:r w:rsidRPr="00D94237">
        <w:rPr>
          <w:lang w:val="en-US"/>
        </w:rPr>
        <w:tab/>
      </w:r>
      <w:r w:rsidR="00D94237" w:rsidRPr="00D94237">
        <w:rPr>
          <w:lang w:val="en-US"/>
        </w:rPr>
        <w:tab/>
      </w:r>
      <w:r w:rsidR="00D94237" w:rsidRPr="00D94237">
        <w:rPr>
          <w:lang w:val="en-US"/>
        </w:rPr>
        <w:tab/>
      </w:r>
      <w:r w:rsidR="00A04A01" w:rsidRPr="00D94237">
        <w:rPr>
          <w:lang w:val="en-US"/>
        </w:rPr>
        <w:t>3</w:t>
      </w:r>
      <w:r w:rsidR="00281218">
        <w:rPr>
          <w:lang w:val="en-US"/>
        </w:rPr>
        <w:t xml:space="preserve">06,5 </w:t>
      </w:r>
      <w:r w:rsidRPr="00D94237">
        <w:rPr>
          <w:lang w:val="en-US"/>
        </w:rPr>
        <w:t>m</w:t>
      </w:r>
      <w:r w:rsidRPr="00D94237">
        <w:rPr>
          <w:vertAlign w:val="superscript"/>
          <w:lang w:val="en-US"/>
        </w:rPr>
        <w:t>2</w:t>
      </w:r>
    </w:p>
    <w:p w14:paraId="524D23F5" w14:textId="77777777" w:rsidR="00D4061C" w:rsidRPr="00281218" w:rsidRDefault="00D4061C" w:rsidP="00D94237">
      <w:pPr>
        <w:rPr>
          <w:lang w:val="en-US"/>
        </w:rPr>
      </w:pPr>
      <w:proofErr w:type="spellStart"/>
      <w:proofErr w:type="gramStart"/>
      <w:r w:rsidRPr="00281218">
        <w:rPr>
          <w:lang w:val="en-US"/>
        </w:rPr>
        <w:t>kolor</w:t>
      </w:r>
      <w:proofErr w:type="spellEnd"/>
      <w:proofErr w:type="gramEnd"/>
      <w:r w:rsidRPr="00281218">
        <w:rPr>
          <w:lang w:val="en-US"/>
        </w:rPr>
        <w:t xml:space="preserve"> RAL </w:t>
      </w:r>
      <w:r w:rsidR="00E32636" w:rsidRPr="00281218">
        <w:rPr>
          <w:lang w:val="en-US"/>
        </w:rPr>
        <w:t>8024</w:t>
      </w:r>
      <w:r w:rsidR="00E32636" w:rsidRPr="00281218">
        <w:rPr>
          <w:lang w:val="en-US"/>
        </w:rPr>
        <w:tab/>
      </w:r>
      <w:r w:rsidRPr="00281218">
        <w:rPr>
          <w:lang w:val="en-US"/>
        </w:rPr>
        <w:tab/>
      </w:r>
      <w:r w:rsidRPr="00281218">
        <w:rPr>
          <w:lang w:val="en-US"/>
        </w:rPr>
        <w:tab/>
      </w:r>
      <w:r w:rsidRPr="00281218">
        <w:rPr>
          <w:lang w:val="en-US"/>
        </w:rPr>
        <w:tab/>
      </w:r>
      <w:r w:rsidRPr="00281218">
        <w:rPr>
          <w:lang w:val="en-US"/>
        </w:rPr>
        <w:tab/>
      </w:r>
      <w:r w:rsidRPr="00281218">
        <w:rPr>
          <w:lang w:val="en-US"/>
        </w:rPr>
        <w:tab/>
      </w:r>
      <w:r w:rsidRPr="00281218">
        <w:rPr>
          <w:lang w:val="en-US"/>
        </w:rPr>
        <w:tab/>
      </w:r>
      <w:r w:rsidR="00D94237" w:rsidRPr="00281218">
        <w:rPr>
          <w:lang w:val="en-US"/>
        </w:rPr>
        <w:tab/>
      </w:r>
      <w:r w:rsidR="00D94237" w:rsidRPr="00281218">
        <w:rPr>
          <w:lang w:val="en-US"/>
        </w:rPr>
        <w:tab/>
      </w:r>
      <w:r w:rsidR="00281218" w:rsidRPr="00281218">
        <w:rPr>
          <w:lang w:val="en-US"/>
        </w:rPr>
        <w:t>72</w:t>
      </w:r>
      <w:r w:rsidR="00281218">
        <w:rPr>
          <w:lang w:val="en-US"/>
        </w:rPr>
        <w:t>,5</w:t>
      </w:r>
      <w:r w:rsidR="00281218" w:rsidRPr="00281218">
        <w:rPr>
          <w:lang w:val="en-US"/>
        </w:rPr>
        <w:t xml:space="preserve"> </w:t>
      </w:r>
      <w:r w:rsidRPr="00281218">
        <w:rPr>
          <w:lang w:val="en-US"/>
        </w:rPr>
        <w:t>m</w:t>
      </w:r>
      <w:r w:rsidRPr="00281218">
        <w:rPr>
          <w:vertAlign w:val="superscript"/>
          <w:lang w:val="en-US"/>
        </w:rPr>
        <w:t>2</w:t>
      </w:r>
      <w:r w:rsidRPr="00281218">
        <w:rPr>
          <w:lang w:val="en-US"/>
        </w:rPr>
        <w:t xml:space="preserve"> </w:t>
      </w:r>
    </w:p>
    <w:p w14:paraId="74694C09" w14:textId="77777777" w:rsidR="00D4061C" w:rsidRPr="001F3914" w:rsidRDefault="00D4061C" w:rsidP="00D94237">
      <w:r w:rsidRPr="001F3914">
        <w:t xml:space="preserve">kolor RAL </w:t>
      </w:r>
      <w:r w:rsidR="00E32636" w:rsidRPr="001F3914">
        <w:t>3001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="00D94237">
        <w:tab/>
      </w:r>
      <w:r w:rsidR="00D94237">
        <w:tab/>
      </w:r>
      <w:r w:rsidR="00281218">
        <w:t xml:space="preserve">16 </w:t>
      </w:r>
      <w:r w:rsidRPr="001F3914">
        <w:t>m</w:t>
      </w:r>
      <w:r w:rsidRPr="00D94237">
        <w:rPr>
          <w:vertAlign w:val="superscript"/>
        </w:rPr>
        <w:t>2</w:t>
      </w:r>
    </w:p>
    <w:p w14:paraId="0696F3E7" w14:textId="77777777" w:rsidR="00D4061C" w:rsidRPr="001F3914" w:rsidRDefault="00D4061C" w:rsidP="003F68C1">
      <w:pPr>
        <w:pStyle w:val="Zwykytekst"/>
        <w:rPr>
          <w:rFonts w:ascii="Arial" w:hAnsi="Arial" w:cs="Arial"/>
        </w:rPr>
      </w:pPr>
      <w:r w:rsidRPr="001F3914">
        <w:rPr>
          <w:rFonts w:ascii="Arial" w:hAnsi="Arial" w:cs="Arial"/>
        </w:rPr>
        <w:t xml:space="preserve">Konstrukcja o łącznej grubości </w:t>
      </w:r>
      <w:r w:rsidR="006150BF" w:rsidRPr="001F3914">
        <w:rPr>
          <w:rFonts w:ascii="Arial" w:hAnsi="Arial" w:cs="Arial"/>
        </w:rPr>
        <w:t>34.5</w:t>
      </w:r>
      <w:r w:rsidRPr="001F3914">
        <w:rPr>
          <w:rFonts w:ascii="Arial" w:hAnsi="Arial" w:cs="Arial"/>
        </w:rPr>
        <w:t xml:space="preserve"> cm</w:t>
      </w:r>
      <w:r w:rsidR="009313F7" w:rsidRPr="001F3914">
        <w:rPr>
          <w:rFonts w:ascii="Arial" w:hAnsi="Arial" w:cs="Arial"/>
        </w:rPr>
        <w:t xml:space="preserve"> (wysokość upadku do 1,2m)</w:t>
      </w:r>
      <w:r w:rsidRPr="001F3914">
        <w:rPr>
          <w:rFonts w:ascii="Arial" w:hAnsi="Arial" w:cs="Arial"/>
        </w:rPr>
        <w:t>:</w:t>
      </w:r>
    </w:p>
    <w:p w14:paraId="6817977E" w14:textId="77777777" w:rsidR="00D4061C" w:rsidRPr="001F3914" w:rsidRDefault="00AC7B9D" w:rsidP="00334952">
      <w:pPr>
        <w:pStyle w:val="e2"/>
        <w:numPr>
          <w:ilvl w:val="0"/>
          <w:numId w:val="12"/>
        </w:numPr>
      </w:pPr>
      <w:r w:rsidRPr="001F3914">
        <w:t>Warstwa kolorowa EPDM 3-5mm</w:t>
      </w:r>
      <w:r w:rsidRPr="001F3914">
        <w:tab/>
      </w:r>
      <w:r w:rsidRPr="001F3914">
        <w:tab/>
      </w:r>
      <w:r w:rsidRPr="001F3914">
        <w:tab/>
      </w:r>
      <w:r w:rsidR="006150BF" w:rsidRPr="001F3914">
        <w:tab/>
      </w:r>
      <w:r w:rsidRPr="001F3914">
        <w:tab/>
      </w:r>
      <w:r w:rsidR="00D4061C" w:rsidRPr="001F3914">
        <w:t>gr. 1</w:t>
      </w:r>
      <w:r w:rsidRPr="001F3914">
        <w:t>,</w:t>
      </w:r>
      <w:r w:rsidR="00D4061C" w:rsidRPr="001F3914">
        <w:t>5cm</w:t>
      </w:r>
    </w:p>
    <w:p w14:paraId="6C1BADEA" w14:textId="77777777" w:rsidR="00D4061C" w:rsidRPr="001F3914" w:rsidRDefault="00D4061C" w:rsidP="00334952">
      <w:pPr>
        <w:pStyle w:val="e2"/>
        <w:numPr>
          <w:ilvl w:val="0"/>
          <w:numId w:val="12"/>
        </w:numPr>
      </w:pPr>
      <w:r w:rsidRPr="001F3914">
        <w:t>Mielona guma 0-20mm</w:t>
      </w:r>
      <w:r w:rsidRPr="001F3914">
        <w:tab/>
        <w:t xml:space="preserve"> 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="006150BF" w:rsidRPr="001F3914">
        <w:tab/>
      </w:r>
      <w:r w:rsidRPr="001F3914">
        <w:tab/>
        <w:t xml:space="preserve">gr. </w:t>
      </w:r>
      <w:r w:rsidR="009313F7" w:rsidRPr="001F3914">
        <w:t>3</w:t>
      </w:r>
      <w:r w:rsidRPr="001F3914">
        <w:t>cm</w:t>
      </w:r>
    </w:p>
    <w:p w14:paraId="7CEBCE7C" w14:textId="77777777" w:rsidR="006150BF" w:rsidRPr="001F3914" w:rsidRDefault="006150BF" w:rsidP="00334952">
      <w:pPr>
        <w:pStyle w:val="e2"/>
        <w:numPr>
          <w:ilvl w:val="0"/>
          <w:numId w:val="12"/>
        </w:numPr>
      </w:pPr>
      <w:r w:rsidRPr="001F3914">
        <w:t xml:space="preserve">Podbudowa z kruszywa łamanego stabilizowanego mech. 0/31,5 </w:t>
      </w:r>
      <w:r w:rsidRPr="001F3914">
        <w:tab/>
        <w:t xml:space="preserve">gr. 20 cm </w:t>
      </w:r>
    </w:p>
    <w:p w14:paraId="7D5D5B36" w14:textId="77777777" w:rsidR="006150BF" w:rsidRPr="001F3914" w:rsidRDefault="006150BF" w:rsidP="00334952">
      <w:pPr>
        <w:pStyle w:val="e2"/>
        <w:numPr>
          <w:ilvl w:val="0"/>
          <w:numId w:val="12"/>
        </w:numPr>
      </w:pPr>
      <w:r w:rsidRPr="001F3914">
        <w:t xml:space="preserve">Warstwa </w:t>
      </w:r>
      <w:proofErr w:type="spellStart"/>
      <w:r w:rsidRPr="001F3914">
        <w:t>mrozoochronna</w:t>
      </w:r>
      <w:proofErr w:type="spellEnd"/>
      <w:r w:rsidRPr="001F3914">
        <w:t xml:space="preserve"> z pospółki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  <w:t>gr. 10 cm</w:t>
      </w:r>
    </w:p>
    <w:p w14:paraId="018123AD" w14:textId="77777777" w:rsidR="00AC7B9D" w:rsidRPr="001F3914" w:rsidRDefault="00AC7B9D" w:rsidP="003F68C1">
      <w:pPr>
        <w:pStyle w:val="Zwykytekst"/>
        <w:rPr>
          <w:rFonts w:ascii="Arial" w:hAnsi="Arial" w:cs="Arial"/>
        </w:rPr>
      </w:pPr>
      <w:r w:rsidRPr="001F3914">
        <w:rPr>
          <w:rFonts w:ascii="Arial" w:hAnsi="Arial" w:cs="Arial"/>
        </w:rPr>
        <w:t xml:space="preserve">Konstrukcja o łącznej grubości </w:t>
      </w:r>
      <w:r w:rsidR="006150BF" w:rsidRPr="001F3914">
        <w:rPr>
          <w:rFonts w:ascii="Arial" w:hAnsi="Arial" w:cs="Arial"/>
        </w:rPr>
        <w:t>36.5</w:t>
      </w:r>
      <w:r w:rsidRPr="001F3914">
        <w:rPr>
          <w:rFonts w:ascii="Arial" w:hAnsi="Arial" w:cs="Arial"/>
        </w:rPr>
        <w:t xml:space="preserve"> cm (wysokość upadku do 1,5m):</w:t>
      </w:r>
    </w:p>
    <w:p w14:paraId="52425D77" w14:textId="77777777" w:rsidR="00AC7B9D" w:rsidRPr="001F3914" w:rsidRDefault="00AC7B9D" w:rsidP="00334952">
      <w:pPr>
        <w:pStyle w:val="e2"/>
        <w:numPr>
          <w:ilvl w:val="0"/>
          <w:numId w:val="13"/>
        </w:numPr>
      </w:pPr>
      <w:r w:rsidRPr="001F3914">
        <w:t>Warstwa kolorowa EPDM 3-5mm</w:t>
      </w:r>
      <w:r w:rsidRPr="001F3914">
        <w:tab/>
      </w:r>
      <w:r w:rsidRPr="001F3914">
        <w:tab/>
      </w:r>
      <w:r w:rsidRPr="001F3914">
        <w:tab/>
      </w:r>
      <w:r w:rsidR="006150BF" w:rsidRPr="001F3914">
        <w:tab/>
      </w:r>
      <w:r w:rsidRPr="001F3914">
        <w:tab/>
        <w:t>gr. 1,5cm</w:t>
      </w:r>
    </w:p>
    <w:p w14:paraId="57089238" w14:textId="77777777" w:rsidR="00AC7B9D" w:rsidRPr="001F3914" w:rsidRDefault="00AC7B9D" w:rsidP="00334952">
      <w:pPr>
        <w:pStyle w:val="e2"/>
        <w:numPr>
          <w:ilvl w:val="0"/>
          <w:numId w:val="13"/>
        </w:numPr>
      </w:pPr>
      <w:r w:rsidRPr="001F3914">
        <w:t>Mielona guma 0-20mm</w:t>
      </w:r>
      <w:r w:rsidRPr="001F3914">
        <w:tab/>
        <w:t xml:space="preserve"> 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="006150BF" w:rsidRPr="001F3914">
        <w:tab/>
      </w:r>
      <w:r w:rsidRPr="001F3914">
        <w:tab/>
        <w:t>gr. 5cm</w:t>
      </w:r>
    </w:p>
    <w:p w14:paraId="7EDE5A89" w14:textId="77777777" w:rsidR="006150BF" w:rsidRPr="001F3914" w:rsidRDefault="006150BF" w:rsidP="00334952">
      <w:pPr>
        <w:pStyle w:val="e2"/>
        <w:numPr>
          <w:ilvl w:val="0"/>
          <w:numId w:val="13"/>
        </w:numPr>
      </w:pPr>
      <w:r w:rsidRPr="001F3914">
        <w:t xml:space="preserve">Podbudowa z kruszywa łamanego stabilizowanego mech. 0/31,5 </w:t>
      </w:r>
      <w:r w:rsidRPr="001F3914">
        <w:tab/>
        <w:t xml:space="preserve">gr. 20 cm </w:t>
      </w:r>
    </w:p>
    <w:p w14:paraId="33444510" w14:textId="77777777" w:rsidR="006150BF" w:rsidRPr="001F3914" w:rsidRDefault="006150BF" w:rsidP="00334952">
      <w:pPr>
        <w:pStyle w:val="e2"/>
        <w:numPr>
          <w:ilvl w:val="0"/>
          <w:numId w:val="13"/>
        </w:numPr>
      </w:pPr>
      <w:r w:rsidRPr="001F3914">
        <w:t xml:space="preserve">Warstwa </w:t>
      </w:r>
      <w:proofErr w:type="spellStart"/>
      <w:r w:rsidRPr="001F3914">
        <w:t>mrozoochronna</w:t>
      </w:r>
      <w:proofErr w:type="spellEnd"/>
      <w:r w:rsidRPr="001F3914">
        <w:t xml:space="preserve"> z pospółki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  <w:t>gr. 10 cm</w:t>
      </w:r>
    </w:p>
    <w:p w14:paraId="5D1A4410" w14:textId="77777777" w:rsidR="00AC7B9D" w:rsidRPr="001F3914" w:rsidRDefault="00AC7B9D" w:rsidP="003F68C1">
      <w:pPr>
        <w:pStyle w:val="Zwykytekst"/>
        <w:rPr>
          <w:rFonts w:ascii="Arial" w:hAnsi="Arial" w:cs="Arial"/>
        </w:rPr>
      </w:pPr>
      <w:r w:rsidRPr="001F3914">
        <w:rPr>
          <w:rFonts w:ascii="Arial" w:hAnsi="Arial" w:cs="Arial"/>
        </w:rPr>
        <w:t xml:space="preserve">Konstrukcja o łącznej grubości </w:t>
      </w:r>
      <w:r w:rsidR="006150BF" w:rsidRPr="001F3914">
        <w:rPr>
          <w:rFonts w:ascii="Arial" w:hAnsi="Arial" w:cs="Arial"/>
        </w:rPr>
        <w:t>40</w:t>
      </w:r>
      <w:r w:rsidRPr="001F3914">
        <w:rPr>
          <w:rFonts w:ascii="Arial" w:hAnsi="Arial" w:cs="Arial"/>
        </w:rPr>
        <w:t xml:space="preserve"> cm (wysokość upadku do 2,4m):</w:t>
      </w:r>
    </w:p>
    <w:p w14:paraId="53B1FE11" w14:textId="77777777" w:rsidR="00AC7B9D" w:rsidRPr="001F3914" w:rsidRDefault="00AC7B9D" w:rsidP="00334952">
      <w:pPr>
        <w:pStyle w:val="e2"/>
        <w:numPr>
          <w:ilvl w:val="0"/>
          <w:numId w:val="14"/>
        </w:numPr>
      </w:pPr>
      <w:r w:rsidRPr="001F3914">
        <w:t>Warstwa kolorowa EPDM 3-5mm</w:t>
      </w:r>
      <w:r w:rsidRPr="001F3914">
        <w:tab/>
      </w:r>
      <w:r w:rsidRPr="001F3914">
        <w:tab/>
      </w:r>
      <w:r w:rsidRPr="001F3914">
        <w:tab/>
      </w:r>
      <w:r w:rsidR="006150BF" w:rsidRPr="001F3914">
        <w:tab/>
      </w:r>
      <w:r w:rsidRPr="001F3914">
        <w:tab/>
        <w:t>gr. 1,5cm</w:t>
      </w:r>
    </w:p>
    <w:p w14:paraId="6E6CAD5C" w14:textId="77777777" w:rsidR="00AC7B9D" w:rsidRPr="001F3914" w:rsidRDefault="00AC7B9D" w:rsidP="00334952">
      <w:pPr>
        <w:pStyle w:val="e2"/>
        <w:numPr>
          <w:ilvl w:val="0"/>
          <w:numId w:val="14"/>
        </w:numPr>
      </w:pPr>
      <w:r w:rsidRPr="001F3914">
        <w:t>Mielona guma 0-20mm</w:t>
      </w:r>
      <w:r w:rsidRPr="001F3914">
        <w:tab/>
        <w:t xml:space="preserve"> 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="006150BF" w:rsidRPr="001F3914">
        <w:tab/>
      </w:r>
      <w:r w:rsidRPr="001F3914">
        <w:tab/>
        <w:t>gr. 8,5cm</w:t>
      </w:r>
    </w:p>
    <w:p w14:paraId="5A43A4CC" w14:textId="77777777" w:rsidR="006150BF" w:rsidRPr="001F3914" w:rsidRDefault="006150BF" w:rsidP="00334952">
      <w:pPr>
        <w:pStyle w:val="e2"/>
        <w:numPr>
          <w:ilvl w:val="0"/>
          <w:numId w:val="14"/>
        </w:numPr>
      </w:pPr>
      <w:bookmarkStart w:id="49" w:name="_Toc373699337"/>
      <w:r w:rsidRPr="001F3914">
        <w:t xml:space="preserve">Podbudowa z kruszywa łamanego stabilizowanego mech. 0/31,5 </w:t>
      </w:r>
      <w:r w:rsidRPr="001F3914">
        <w:tab/>
        <w:t xml:space="preserve">gr. 20 cm </w:t>
      </w:r>
    </w:p>
    <w:p w14:paraId="7016020B" w14:textId="77777777" w:rsidR="006150BF" w:rsidRPr="001F3914" w:rsidRDefault="006150BF" w:rsidP="00334952">
      <w:pPr>
        <w:pStyle w:val="e2"/>
        <w:numPr>
          <w:ilvl w:val="0"/>
          <w:numId w:val="14"/>
        </w:numPr>
      </w:pPr>
      <w:r w:rsidRPr="001F3914">
        <w:t xml:space="preserve">Warstwa </w:t>
      </w:r>
      <w:proofErr w:type="spellStart"/>
      <w:r w:rsidRPr="001F3914">
        <w:t>mrozoochronna</w:t>
      </w:r>
      <w:proofErr w:type="spellEnd"/>
      <w:r w:rsidRPr="001F3914">
        <w:t xml:space="preserve"> z pospółki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  <w:t>gr. 10 cm</w:t>
      </w:r>
    </w:p>
    <w:p w14:paraId="17595B55" w14:textId="77777777" w:rsidR="003B6D74" w:rsidRPr="001F3914" w:rsidRDefault="00F007E6" w:rsidP="003B6D74">
      <w:pPr>
        <w:pStyle w:val="Nagwek3"/>
        <w:rPr>
          <w:szCs w:val="20"/>
        </w:rPr>
      </w:pPr>
      <w:r w:rsidRPr="001F3914">
        <w:rPr>
          <w:szCs w:val="20"/>
        </w:rPr>
        <w:t xml:space="preserve"> </w:t>
      </w:r>
      <w:r w:rsidR="003B6D74" w:rsidRPr="001F3914">
        <w:rPr>
          <w:szCs w:val="20"/>
        </w:rPr>
        <w:t>Nawierzchnia z kruszywa mineralnego w ogrodzie sensorycznym (rys. KN/1.5)</w:t>
      </w:r>
    </w:p>
    <w:p w14:paraId="5A117EC1" w14:textId="77777777" w:rsidR="003B6D74" w:rsidRPr="001F3914" w:rsidRDefault="003B6D74" w:rsidP="00D94237">
      <w:r w:rsidRPr="001F3914">
        <w:t xml:space="preserve">Powierzchnia: </w:t>
      </w:r>
      <w:r w:rsidR="003E64A3">
        <w:t>73</w:t>
      </w:r>
      <w:r w:rsidRPr="001F3914">
        <w:t xml:space="preserve"> m</w:t>
      </w:r>
      <w:r w:rsidRPr="001F3914">
        <w:rPr>
          <w:vertAlign w:val="superscript"/>
        </w:rPr>
        <w:t>2</w:t>
      </w:r>
      <w:r w:rsidRPr="001F3914">
        <w:t xml:space="preserve">, spadek poprzeczny 1%; </w:t>
      </w:r>
    </w:p>
    <w:p w14:paraId="6C3898C3" w14:textId="77777777" w:rsidR="003B6D74" w:rsidRPr="001F3914" w:rsidRDefault="003B6D74" w:rsidP="00D94237">
      <w:r w:rsidRPr="001F3914">
        <w:t>Brak obrzeży</w:t>
      </w:r>
    </w:p>
    <w:p w14:paraId="52496B32" w14:textId="77777777" w:rsidR="003B6D74" w:rsidRPr="001F3914" w:rsidRDefault="003B6D74" w:rsidP="003B6D74">
      <w:pPr>
        <w:pStyle w:val="Zwykytekst"/>
        <w:rPr>
          <w:rFonts w:ascii="Arial" w:hAnsi="Arial" w:cs="Arial"/>
        </w:rPr>
      </w:pPr>
      <w:r w:rsidRPr="001F3914">
        <w:rPr>
          <w:rFonts w:ascii="Arial" w:hAnsi="Arial" w:cs="Arial"/>
        </w:rPr>
        <w:t xml:space="preserve">Konstrukcja o łącznej grubości 38 cm </w:t>
      </w:r>
    </w:p>
    <w:p w14:paraId="65A24ED4" w14:textId="77777777" w:rsidR="003B6D74" w:rsidRPr="001F3914" w:rsidRDefault="003B6D74" w:rsidP="00334952">
      <w:pPr>
        <w:pStyle w:val="e2"/>
        <w:numPr>
          <w:ilvl w:val="0"/>
          <w:numId w:val="12"/>
        </w:numPr>
      </w:pPr>
      <w:r w:rsidRPr="001F3914">
        <w:t xml:space="preserve">Mieszanka kruszywa mineralnego, kolor beżowy </w:t>
      </w:r>
      <w:r w:rsidRPr="001F3914">
        <w:tab/>
      </w:r>
      <w:r w:rsidRPr="001F3914">
        <w:tab/>
      </w:r>
      <w:r w:rsidRPr="001F3914">
        <w:tab/>
        <w:t>gr. 3cm</w:t>
      </w:r>
    </w:p>
    <w:p w14:paraId="1EB709E9" w14:textId="77777777" w:rsidR="003B6D74" w:rsidRPr="001F3914" w:rsidRDefault="003B6D74" w:rsidP="00334952">
      <w:pPr>
        <w:pStyle w:val="e2"/>
        <w:numPr>
          <w:ilvl w:val="0"/>
          <w:numId w:val="12"/>
        </w:numPr>
      </w:pPr>
      <w:r w:rsidRPr="001F3914">
        <w:t>Mineralna warstwa stabilizująca 0-16mm</w:t>
      </w:r>
      <w:r w:rsidRPr="001F3914">
        <w:tab/>
      </w:r>
      <w:r w:rsidRPr="001F3914">
        <w:tab/>
      </w:r>
      <w:r w:rsidRPr="001F3914">
        <w:tab/>
      </w:r>
      <w:r w:rsidRPr="001F3914">
        <w:tab/>
        <w:t>gr. 5 cm</w:t>
      </w:r>
    </w:p>
    <w:p w14:paraId="6F0402E3" w14:textId="77777777" w:rsidR="003B6D74" w:rsidRPr="001F3914" w:rsidRDefault="003B6D74" w:rsidP="00334952">
      <w:pPr>
        <w:pStyle w:val="e2"/>
        <w:numPr>
          <w:ilvl w:val="0"/>
          <w:numId w:val="12"/>
        </w:numPr>
      </w:pPr>
      <w:r w:rsidRPr="001F3914">
        <w:lastRenderedPageBreak/>
        <w:t xml:space="preserve">Podbudowa z kruszywa mineralnego stabilizowanego mech. 0-31,5mm </w:t>
      </w:r>
      <w:r w:rsidRPr="001F3914">
        <w:tab/>
        <w:t>gr. 20cm</w:t>
      </w:r>
    </w:p>
    <w:p w14:paraId="07EFB71A" w14:textId="77777777" w:rsidR="003B6D74" w:rsidRPr="001F3914" w:rsidRDefault="003B6D74" w:rsidP="00334952">
      <w:pPr>
        <w:pStyle w:val="e2"/>
        <w:numPr>
          <w:ilvl w:val="0"/>
          <w:numId w:val="12"/>
        </w:numPr>
      </w:pPr>
      <w:r w:rsidRPr="001F3914">
        <w:t>Warstwa mrozoodporna z pospółki</w:t>
      </w:r>
      <w:r w:rsidRPr="001F3914">
        <w:tab/>
      </w:r>
      <w:r w:rsidRPr="001F3914">
        <w:tab/>
      </w:r>
      <w:r w:rsidRPr="001F3914">
        <w:tab/>
      </w:r>
      <w:r w:rsidRPr="001F3914">
        <w:tab/>
      </w:r>
      <w:r w:rsidRPr="001F3914">
        <w:tab/>
        <w:t>gr. 10cm</w:t>
      </w:r>
    </w:p>
    <w:p w14:paraId="27A878EC" w14:textId="51D381AE" w:rsidR="00D4061C" w:rsidRDefault="00D4061C" w:rsidP="003F68C1">
      <w:pPr>
        <w:pStyle w:val="Nagwek2"/>
        <w:rPr>
          <w:szCs w:val="20"/>
        </w:rPr>
      </w:pPr>
      <w:bookmarkStart w:id="50" w:name="_Toc311563969"/>
      <w:r w:rsidRPr="001F3914">
        <w:rPr>
          <w:szCs w:val="20"/>
        </w:rPr>
        <w:t>SCHODY</w:t>
      </w:r>
      <w:bookmarkEnd w:id="49"/>
      <w:r w:rsidRPr="001F3914">
        <w:rPr>
          <w:szCs w:val="20"/>
        </w:rPr>
        <w:t xml:space="preserve"> </w:t>
      </w:r>
      <w:r w:rsidR="00304926">
        <w:rPr>
          <w:szCs w:val="20"/>
        </w:rPr>
        <w:t>I ZJAZDY</w:t>
      </w:r>
      <w:bookmarkEnd w:id="50"/>
    </w:p>
    <w:p w14:paraId="6197291A" w14:textId="5A065F6D" w:rsidR="004C45BC" w:rsidRPr="004307AF" w:rsidRDefault="004307AF" w:rsidP="004C45BC">
      <w:r>
        <w:t xml:space="preserve">Wszystkie schody wykonane są z bloków granitowych na </w:t>
      </w:r>
      <w:r w:rsidR="00DA4CD9">
        <w:t xml:space="preserve">ławie żelbetowej. </w:t>
      </w:r>
      <w:r w:rsidR="00F21C04">
        <w:t xml:space="preserve">Bloki granitowe z granitu strzegomskiego, kolor jasnoszary, faktura </w:t>
      </w:r>
      <w:proofErr w:type="spellStart"/>
      <w:r w:rsidR="00F21C04">
        <w:t>płomieniowana</w:t>
      </w:r>
      <w:proofErr w:type="spellEnd"/>
      <w:r w:rsidR="00F21C04">
        <w:t xml:space="preserve">, cięte, gat. I lub II; z fazą 5mm. </w:t>
      </w:r>
      <w:r w:rsidR="004C45BC">
        <w:t xml:space="preserve">Na schodach pasy antypoślizgowe z żywicy chemoutwardzalnej, żółte na pierwszym i ostatnim stopniu, na pozostałych czarne. </w:t>
      </w:r>
    </w:p>
    <w:p w14:paraId="224FD769" w14:textId="45881CBE" w:rsidR="004307AF" w:rsidRDefault="009D0068" w:rsidP="004307AF">
      <w:r>
        <w:t xml:space="preserve">Zjazdy z kostki granitowej 8/10 , </w:t>
      </w:r>
      <w:proofErr w:type="spellStart"/>
      <w:r>
        <w:t>ciętołupanej</w:t>
      </w:r>
      <w:proofErr w:type="spellEnd"/>
      <w:r w:rsidR="00252673">
        <w:t xml:space="preserve"> (łupana z płyty, dół i góra cięta, boki łupane);</w:t>
      </w:r>
      <w:r w:rsidR="004C45BC">
        <w:t xml:space="preserve"> </w:t>
      </w:r>
      <w:r w:rsidR="00252673">
        <w:t xml:space="preserve">faktura </w:t>
      </w:r>
      <w:proofErr w:type="spellStart"/>
      <w:r w:rsidR="00252673">
        <w:t>płomieniowana</w:t>
      </w:r>
      <w:proofErr w:type="spellEnd"/>
      <w:r w:rsidR="00252673">
        <w:t xml:space="preserve">. </w:t>
      </w:r>
      <w:r w:rsidR="004C45BC">
        <w:t xml:space="preserve">Na kostce pasy antypoślizgowe z żywicy chemoutwardzalnej z korundem. </w:t>
      </w:r>
    </w:p>
    <w:p w14:paraId="673B5848" w14:textId="3DA4F80F" w:rsidR="00304926" w:rsidRDefault="009626FA" w:rsidP="00304926">
      <w:r>
        <w:t>Murki oporowe</w:t>
      </w:r>
      <w:r w:rsidR="00304926">
        <w:t xml:space="preserve"> zjazdu wykonane z betonu architektonicznego. </w:t>
      </w:r>
    </w:p>
    <w:p w14:paraId="71475222" w14:textId="7CEFEE46" w:rsidR="004C45BC" w:rsidRDefault="004C45BC" w:rsidP="004307AF">
      <w:r>
        <w:t xml:space="preserve">Poręcz ze stali cynkowanej ogniowo, malowanej proszkowo na kolor RAL 7021, profil zamknięty 40x40x2. Poręcz montowana kotwami chemicznymi M12 do </w:t>
      </w:r>
      <w:r w:rsidR="00304926">
        <w:t xml:space="preserve">muru. </w:t>
      </w:r>
    </w:p>
    <w:p w14:paraId="0533BC3F" w14:textId="77777777" w:rsidR="00D4061C" w:rsidRPr="00D05AA0" w:rsidRDefault="00D4061C" w:rsidP="003F68C1">
      <w:pPr>
        <w:pStyle w:val="Nagwek3"/>
        <w:rPr>
          <w:szCs w:val="20"/>
        </w:rPr>
      </w:pPr>
      <w:r w:rsidRPr="00D05AA0">
        <w:rPr>
          <w:szCs w:val="20"/>
        </w:rPr>
        <w:t>Schody nr 1</w:t>
      </w:r>
      <w:r w:rsidR="008F154A" w:rsidRPr="00D05AA0">
        <w:rPr>
          <w:szCs w:val="20"/>
        </w:rPr>
        <w:t xml:space="preserve"> </w:t>
      </w:r>
      <w:r w:rsidRPr="00D05AA0">
        <w:rPr>
          <w:szCs w:val="20"/>
        </w:rPr>
        <w:t xml:space="preserve">(rys. </w:t>
      </w:r>
      <w:r w:rsidR="006222E2" w:rsidRPr="00D05AA0">
        <w:rPr>
          <w:szCs w:val="20"/>
        </w:rPr>
        <w:t>K</w:t>
      </w:r>
      <w:r w:rsidRPr="00D05AA0">
        <w:rPr>
          <w:szCs w:val="20"/>
        </w:rPr>
        <w:t>S/</w:t>
      </w:r>
      <w:r w:rsidR="00BE044E" w:rsidRPr="00D05AA0">
        <w:rPr>
          <w:szCs w:val="20"/>
        </w:rPr>
        <w:t>2</w:t>
      </w:r>
      <w:r w:rsidR="008F154A" w:rsidRPr="00D05AA0">
        <w:rPr>
          <w:szCs w:val="20"/>
        </w:rPr>
        <w:t>.</w:t>
      </w:r>
      <w:r w:rsidR="00BE044E" w:rsidRPr="00D05AA0">
        <w:rPr>
          <w:szCs w:val="20"/>
        </w:rPr>
        <w:t>1</w:t>
      </w:r>
      <w:r w:rsidRPr="00D05AA0">
        <w:rPr>
          <w:szCs w:val="20"/>
        </w:rPr>
        <w:t>)</w:t>
      </w:r>
    </w:p>
    <w:p w14:paraId="2CC96D71" w14:textId="77777777" w:rsidR="00EB5339" w:rsidRDefault="00EB5339" w:rsidP="003F68C1">
      <w:r w:rsidRPr="00D05AA0">
        <w:t xml:space="preserve">Schody z bloków granitowych, </w:t>
      </w:r>
      <w:r w:rsidR="008F154A" w:rsidRPr="00D05AA0">
        <w:t>11x15</w:t>
      </w:r>
      <w:r w:rsidR="00D4061C" w:rsidRPr="00D05AA0">
        <w:t>x</w:t>
      </w:r>
      <w:r w:rsidR="008F154A" w:rsidRPr="00D05AA0">
        <w:t>35</w:t>
      </w:r>
      <w:r w:rsidRPr="00D05AA0">
        <w:t>, s</w:t>
      </w:r>
      <w:r w:rsidR="00D4061C" w:rsidRPr="00D05AA0">
        <w:t xml:space="preserve">zerokość: </w:t>
      </w:r>
      <w:r w:rsidR="008F154A" w:rsidRPr="00D05AA0">
        <w:t>304 cm</w:t>
      </w:r>
      <w:r w:rsidRPr="00D05AA0">
        <w:t xml:space="preserve">, </w:t>
      </w:r>
    </w:p>
    <w:p w14:paraId="46785680" w14:textId="77777777" w:rsidR="00D4061C" w:rsidRPr="00D05AA0" w:rsidRDefault="00D4061C" w:rsidP="003F68C1">
      <w:r w:rsidRPr="00D05AA0">
        <w:t>Konstrukcja schodów:</w:t>
      </w:r>
    </w:p>
    <w:p w14:paraId="119B4D29" w14:textId="77777777" w:rsidR="00D4061C" w:rsidRPr="00D05AA0" w:rsidRDefault="00D4061C" w:rsidP="00334952">
      <w:pPr>
        <w:pStyle w:val="e2"/>
        <w:numPr>
          <w:ilvl w:val="0"/>
          <w:numId w:val="11"/>
        </w:numPr>
      </w:pPr>
      <w:r w:rsidRPr="00D05AA0">
        <w:t xml:space="preserve">Blok granitowy </w:t>
      </w:r>
      <w:r w:rsidR="008F154A" w:rsidRPr="00D05AA0">
        <w:t>40x100</w:t>
      </w:r>
      <w:r w:rsidRPr="00D05AA0">
        <w:t xml:space="preserve"> </w:t>
      </w:r>
      <w:r w:rsidRPr="00D05AA0">
        <w:tab/>
      </w:r>
      <w:r w:rsidRPr="00D05AA0">
        <w:tab/>
      </w:r>
      <w:r w:rsidRPr="00D05AA0">
        <w:tab/>
      </w:r>
      <w:r w:rsidR="00EB5339" w:rsidRPr="00D05AA0">
        <w:tab/>
      </w:r>
      <w:r w:rsidRPr="00D05AA0">
        <w:tab/>
      </w:r>
      <w:r w:rsidR="002F1BCE">
        <w:tab/>
      </w:r>
      <w:r w:rsidRPr="00D05AA0">
        <w:tab/>
        <w:t>gr. 1</w:t>
      </w:r>
      <w:r w:rsidR="008F154A" w:rsidRPr="00D05AA0">
        <w:t>7</w:t>
      </w:r>
      <w:r w:rsidRPr="00D05AA0">
        <w:t>cm</w:t>
      </w:r>
    </w:p>
    <w:p w14:paraId="0DEBDD83" w14:textId="77777777" w:rsidR="00645DBA" w:rsidRDefault="00645DBA" w:rsidP="00334952">
      <w:pPr>
        <w:pStyle w:val="e2"/>
        <w:numPr>
          <w:ilvl w:val="0"/>
          <w:numId w:val="11"/>
        </w:numPr>
      </w:pPr>
      <w:r>
        <w:t>schody żelbetowe SCH1 z betonu C30/37; W8</w:t>
      </w:r>
      <w:r>
        <w:tab/>
      </w:r>
      <w:r>
        <w:tab/>
      </w:r>
      <w:r w:rsidR="002F1BCE">
        <w:tab/>
      </w:r>
      <w:r>
        <w:tab/>
        <w:t>gr. 15cm</w:t>
      </w:r>
    </w:p>
    <w:p w14:paraId="2C9DA63C" w14:textId="77777777" w:rsidR="00D4061C" w:rsidRPr="00D05AA0" w:rsidRDefault="00645DBA" w:rsidP="00334952">
      <w:pPr>
        <w:pStyle w:val="e2"/>
        <w:numPr>
          <w:ilvl w:val="0"/>
          <w:numId w:val="11"/>
        </w:numPr>
      </w:pPr>
      <w:r>
        <w:t>zas</w:t>
      </w:r>
      <w:r w:rsidR="00D4061C" w:rsidRPr="00D05AA0">
        <w:t xml:space="preserve">ypka cementowo- piaskowa </w:t>
      </w:r>
      <w:r w:rsidR="00D4061C" w:rsidRPr="00D05AA0">
        <w:tab/>
      </w:r>
      <w:r w:rsidR="00D4061C" w:rsidRPr="00D05AA0">
        <w:tab/>
      </w:r>
      <w:r w:rsidR="00D4061C" w:rsidRPr="00D05AA0">
        <w:tab/>
      </w:r>
      <w:r w:rsidR="002F1BCE">
        <w:tab/>
      </w:r>
      <w:r w:rsidR="00D4061C" w:rsidRPr="00D05AA0">
        <w:tab/>
        <w:t>gr. 5 cm</w:t>
      </w:r>
    </w:p>
    <w:p w14:paraId="36FF15C1" w14:textId="77777777" w:rsidR="00D4061C" w:rsidRDefault="00D4061C" w:rsidP="00334952">
      <w:pPr>
        <w:pStyle w:val="e2"/>
        <w:numPr>
          <w:ilvl w:val="0"/>
          <w:numId w:val="11"/>
        </w:numPr>
      </w:pPr>
      <w:r w:rsidRPr="00D05AA0">
        <w:t xml:space="preserve">Podbudowa </w:t>
      </w:r>
      <w:r w:rsidR="00645DBA">
        <w:t xml:space="preserve">piaskowo – żwirowa zagęszczona </w:t>
      </w:r>
      <w:r w:rsidRPr="00D05AA0">
        <w:tab/>
      </w:r>
      <w:r w:rsidRPr="00D05AA0">
        <w:tab/>
      </w:r>
      <w:r w:rsidR="002F1BCE">
        <w:tab/>
      </w:r>
      <w:r w:rsidRPr="00D05AA0">
        <w:tab/>
        <w:t xml:space="preserve">gr </w:t>
      </w:r>
      <w:r w:rsidR="00645DBA">
        <w:t>4</w:t>
      </w:r>
      <w:r w:rsidR="008F154A" w:rsidRPr="00D05AA0">
        <w:t>0</w:t>
      </w:r>
      <w:r w:rsidRPr="00D05AA0">
        <w:t xml:space="preserve"> cm</w:t>
      </w:r>
    </w:p>
    <w:p w14:paraId="72F24B4D" w14:textId="77777777" w:rsidR="00324372" w:rsidRDefault="00324372" w:rsidP="00645DBA">
      <w:r>
        <w:t xml:space="preserve">Ława fundamentowa 30x70. </w:t>
      </w:r>
    </w:p>
    <w:p w14:paraId="543FC008" w14:textId="77777777" w:rsidR="00645DBA" w:rsidRDefault="00645DBA" w:rsidP="00645DBA">
      <w:r>
        <w:t>Poręcz stalowa, cynkowana ogniowo, profil zamknięty, kwadratowy 40x40x2mm, malowana proszkowo RAL 7021</w:t>
      </w:r>
    </w:p>
    <w:p w14:paraId="2CB6E4E0" w14:textId="77777777" w:rsidR="00BE044E" w:rsidRPr="0017258C" w:rsidRDefault="00BE044E" w:rsidP="00BE044E">
      <w:pPr>
        <w:pStyle w:val="Nagwek3"/>
        <w:rPr>
          <w:szCs w:val="20"/>
        </w:rPr>
      </w:pPr>
      <w:r w:rsidRPr="0017258C">
        <w:rPr>
          <w:szCs w:val="20"/>
        </w:rPr>
        <w:t>Schody nr 2 ze zjazdem (rys. KS/2.2)</w:t>
      </w:r>
    </w:p>
    <w:p w14:paraId="7F772369" w14:textId="1560F8B4" w:rsidR="00BE044E" w:rsidRPr="0017258C" w:rsidRDefault="00BE044E" w:rsidP="00BE044E">
      <w:r w:rsidRPr="0017258C">
        <w:t>Schody z bloków gra</w:t>
      </w:r>
      <w:r w:rsidR="001F1405">
        <w:t>nitowych, 4x15x35, Szerokość: 24</w:t>
      </w:r>
      <w:r w:rsidRPr="0017258C">
        <w:t>0 cm</w:t>
      </w:r>
    </w:p>
    <w:p w14:paraId="189682A3" w14:textId="3A4F26D0" w:rsidR="00BE044E" w:rsidRPr="0017258C" w:rsidRDefault="00281218" w:rsidP="00BE044E">
      <w:r w:rsidRPr="0017258C">
        <w:t>Zjazd</w:t>
      </w:r>
      <w:r w:rsidR="00BE044E" w:rsidRPr="0017258C">
        <w:t xml:space="preserve"> z kostki granitowej </w:t>
      </w:r>
      <w:r w:rsidR="001F1405">
        <w:t>8/10</w:t>
      </w:r>
      <w:r w:rsidR="00BE044E" w:rsidRPr="0017258C">
        <w:t xml:space="preserve">; murki </w:t>
      </w:r>
      <w:r w:rsidRPr="0017258C">
        <w:t>żelbetowe</w:t>
      </w:r>
      <w:r w:rsidR="00BE044E" w:rsidRPr="0017258C">
        <w:t>, szerokość: 120 cm, długość: 570 cm</w:t>
      </w:r>
    </w:p>
    <w:p w14:paraId="611E54B2" w14:textId="77777777" w:rsidR="00BE044E" w:rsidRPr="0017258C" w:rsidRDefault="00BE044E" w:rsidP="00BE044E">
      <w:pPr>
        <w:pStyle w:val="Zwykytekst"/>
        <w:rPr>
          <w:rFonts w:ascii="Arial" w:hAnsi="Arial" w:cs="Arial"/>
        </w:rPr>
      </w:pPr>
      <w:r w:rsidRPr="0017258C">
        <w:rPr>
          <w:rFonts w:ascii="Arial" w:hAnsi="Arial" w:cs="Arial"/>
        </w:rPr>
        <w:t>Spadek: 10,5%</w:t>
      </w:r>
    </w:p>
    <w:p w14:paraId="63A41451" w14:textId="77777777" w:rsidR="00BE044E" w:rsidRPr="0017258C" w:rsidRDefault="00BE044E" w:rsidP="00BE044E">
      <w:pPr>
        <w:pStyle w:val="Zwykytekst"/>
        <w:rPr>
          <w:rFonts w:ascii="Arial" w:hAnsi="Arial" w:cs="Arial"/>
        </w:rPr>
      </w:pPr>
      <w:r w:rsidRPr="0017258C">
        <w:rPr>
          <w:rFonts w:ascii="Arial" w:hAnsi="Arial" w:cs="Arial"/>
        </w:rPr>
        <w:t>Konstrukcja schodów:</w:t>
      </w:r>
    </w:p>
    <w:p w14:paraId="28AC5798" w14:textId="77777777" w:rsidR="00BE044E" w:rsidRPr="0017258C" w:rsidRDefault="00BE044E" w:rsidP="00334952">
      <w:pPr>
        <w:pStyle w:val="e2"/>
        <w:numPr>
          <w:ilvl w:val="0"/>
          <w:numId w:val="10"/>
        </w:numPr>
      </w:pPr>
      <w:r w:rsidRPr="0017258C">
        <w:t xml:space="preserve">Blok granitowy 40x120 </w:t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  <w:t>gr. 17cm</w:t>
      </w:r>
    </w:p>
    <w:p w14:paraId="76A938D5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>schody żelbetowe SCH1 z betonu C30/37; W8</w:t>
      </w:r>
      <w:r w:rsidRPr="0017258C">
        <w:tab/>
      </w:r>
      <w:r w:rsidRPr="0017258C">
        <w:tab/>
      </w:r>
      <w:r w:rsidRPr="0017258C">
        <w:tab/>
      </w:r>
      <w:r w:rsidRPr="0017258C">
        <w:tab/>
        <w:t>gr. 15cm</w:t>
      </w:r>
    </w:p>
    <w:p w14:paraId="54F642AE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zasypka cementowo- piaskowa </w:t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  <w:t>gr. 5 cm</w:t>
      </w:r>
    </w:p>
    <w:p w14:paraId="0668FE6E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Podbudowa piaskowo – żwirowa zagęszczona </w:t>
      </w:r>
      <w:r w:rsidRPr="0017258C">
        <w:tab/>
      </w:r>
      <w:r w:rsidRPr="0017258C">
        <w:tab/>
      </w:r>
      <w:r w:rsidRPr="0017258C">
        <w:tab/>
      </w:r>
      <w:r w:rsidRPr="0017258C">
        <w:tab/>
        <w:t>gr 40 cm</w:t>
      </w:r>
    </w:p>
    <w:p w14:paraId="04F5870C" w14:textId="77777777" w:rsidR="00645DBA" w:rsidRPr="0017258C" w:rsidRDefault="00645DBA" w:rsidP="00645DBA">
      <w:r w:rsidRPr="0017258C">
        <w:t>Poręcz stalowa, cynkowana ogniowo, profil zamknięty, kwadratowy 40x40x2mm, malowana proszkowo RAL 7021</w:t>
      </w:r>
    </w:p>
    <w:p w14:paraId="5A4A9CF7" w14:textId="77777777" w:rsidR="008F154A" w:rsidRPr="0017258C" w:rsidRDefault="00EB5339" w:rsidP="003F68C1">
      <w:pPr>
        <w:pStyle w:val="Nagwek3"/>
        <w:rPr>
          <w:szCs w:val="20"/>
        </w:rPr>
      </w:pPr>
      <w:r w:rsidRPr="0017258C">
        <w:rPr>
          <w:szCs w:val="20"/>
        </w:rPr>
        <w:t xml:space="preserve">Schody nr </w:t>
      </w:r>
      <w:r w:rsidR="006222E2" w:rsidRPr="0017258C">
        <w:rPr>
          <w:szCs w:val="20"/>
        </w:rPr>
        <w:t>3</w:t>
      </w:r>
      <w:r w:rsidRPr="0017258C">
        <w:rPr>
          <w:szCs w:val="20"/>
        </w:rPr>
        <w:t xml:space="preserve"> ze zjazdem </w:t>
      </w:r>
      <w:r w:rsidR="008F154A" w:rsidRPr="0017258C">
        <w:rPr>
          <w:szCs w:val="20"/>
        </w:rPr>
        <w:t xml:space="preserve">(rys. </w:t>
      </w:r>
      <w:r w:rsidR="006222E2" w:rsidRPr="0017258C">
        <w:rPr>
          <w:szCs w:val="20"/>
        </w:rPr>
        <w:t>K</w:t>
      </w:r>
      <w:r w:rsidR="008F154A" w:rsidRPr="0017258C">
        <w:rPr>
          <w:szCs w:val="20"/>
        </w:rPr>
        <w:t>S/</w:t>
      </w:r>
      <w:r w:rsidR="00BE044E" w:rsidRPr="0017258C">
        <w:rPr>
          <w:szCs w:val="20"/>
        </w:rPr>
        <w:t>2</w:t>
      </w:r>
      <w:r w:rsidR="006222E2" w:rsidRPr="0017258C">
        <w:rPr>
          <w:szCs w:val="20"/>
        </w:rPr>
        <w:t>.3</w:t>
      </w:r>
      <w:r w:rsidR="008F154A" w:rsidRPr="0017258C">
        <w:rPr>
          <w:szCs w:val="20"/>
        </w:rPr>
        <w:t>)</w:t>
      </w:r>
    </w:p>
    <w:p w14:paraId="7B74A61D" w14:textId="77777777" w:rsidR="00EB5339" w:rsidRPr="0017258C" w:rsidRDefault="00EB5339" w:rsidP="003F68C1">
      <w:r w:rsidRPr="0017258C">
        <w:t>Schody z bloków granitowych, 2x15x35, s</w:t>
      </w:r>
      <w:r w:rsidR="008F154A" w:rsidRPr="0017258C">
        <w:t>zerokość: 240 cm</w:t>
      </w:r>
      <w:r w:rsidRPr="0017258C">
        <w:t xml:space="preserve">, </w:t>
      </w:r>
    </w:p>
    <w:p w14:paraId="4515A670" w14:textId="4961136F" w:rsidR="008F154A" w:rsidRPr="0017258C" w:rsidRDefault="00281218" w:rsidP="003F68C1">
      <w:r w:rsidRPr="0017258C">
        <w:t>Zjazd</w:t>
      </w:r>
      <w:r w:rsidR="008F154A" w:rsidRPr="0017258C">
        <w:t xml:space="preserve"> z kostki granitowej 10x10 cm;</w:t>
      </w:r>
      <w:r w:rsidR="00EB5339" w:rsidRPr="0017258C">
        <w:t>, s</w:t>
      </w:r>
      <w:r w:rsidR="008F154A" w:rsidRPr="0017258C">
        <w:t>zerokość: 120 cm</w:t>
      </w:r>
      <w:r w:rsidR="00EB5339" w:rsidRPr="0017258C">
        <w:t>, d</w:t>
      </w:r>
      <w:r w:rsidR="008F154A" w:rsidRPr="0017258C">
        <w:t>ługość: 540 cm</w:t>
      </w:r>
      <w:r w:rsidR="009626FA">
        <w:t xml:space="preserve">, </w:t>
      </w:r>
      <w:r w:rsidR="009626FA" w:rsidRPr="0017258C">
        <w:t>murki żelbetowe</w:t>
      </w:r>
    </w:p>
    <w:p w14:paraId="6A9EF2EC" w14:textId="77777777" w:rsidR="008F154A" w:rsidRPr="0017258C" w:rsidRDefault="008F154A" w:rsidP="003F68C1">
      <w:pPr>
        <w:pStyle w:val="Zwykytekst"/>
        <w:rPr>
          <w:rFonts w:ascii="Arial" w:hAnsi="Arial" w:cs="Arial"/>
        </w:rPr>
      </w:pPr>
      <w:r w:rsidRPr="0017258C">
        <w:rPr>
          <w:rFonts w:ascii="Arial" w:hAnsi="Arial" w:cs="Arial"/>
        </w:rPr>
        <w:t>Spadek: 5,5%</w:t>
      </w:r>
    </w:p>
    <w:p w14:paraId="6EDA3893" w14:textId="77777777" w:rsidR="008F154A" w:rsidRPr="0017258C" w:rsidRDefault="008F154A" w:rsidP="003F68C1">
      <w:pPr>
        <w:pStyle w:val="Zwykytekst"/>
        <w:rPr>
          <w:rFonts w:ascii="Arial" w:hAnsi="Arial" w:cs="Arial"/>
        </w:rPr>
      </w:pPr>
      <w:r w:rsidRPr="0017258C">
        <w:rPr>
          <w:rFonts w:ascii="Arial" w:hAnsi="Arial" w:cs="Arial"/>
        </w:rPr>
        <w:t>Konstrukcja schodów:</w:t>
      </w:r>
    </w:p>
    <w:p w14:paraId="44B94E5F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Blok granitowy 40x120 </w:t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  <w:t>gr. 17cm</w:t>
      </w:r>
    </w:p>
    <w:p w14:paraId="14006CCE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>schody żelbetowe SCH1 z betonu C30/37; W8</w:t>
      </w:r>
      <w:r w:rsidRPr="0017258C">
        <w:tab/>
      </w:r>
      <w:r w:rsidRPr="0017258C">
        <w:tab/>
      </w:r>
      <w:r w:rsidRPr="0017258C">
        <w:tab/>
      </w:r>
      <w:r w:rsidRPr="0017258C">
        <w:tab/>
        <w:t>gr. 15cm</w:t>
      </w:r>
    </w:p>
    <w:p w14:paraId="6F5AC997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zasypka cementowo- piaskowa </w:t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  <w:t>gr. 5 cm</w:t>
      </w:r>
    </w:p>
    <w:p w14:paraId="08F48CE3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Podbudowa piaskowo – żwirowa zagęszczona </w:t>
      </w:r>
      <w:r w:rsidRPr="0017258C">
        <w:tab/>
      </w:r>
      <w:r w:rsidRPr="0017258C">
        <w:tab/>
      </w:r>
      <w:r w:rsidRPr="0017258C">
        <w:tab/>
      </w:r>
      <w:r w:rsidRPr="0017258C">
        <w:tab/>
        <w:t>gr 40 cm</w:t>
      </w:r>
    </w:p>
    <w:p w14:paraId="28CD8AA7" w14:textId="77777777" w:rsidR="00324372" w:rsidRPr="0017258C" w:rsidRDefault="00324372" w:rsidP="00324372">
      <w:r w:rsidRPr="0017258C">
        <w:t>Poręcz stalowa, cynkowana ogniowo, profil zamknięty, kwadratowy 40x40x2mm, malowana proszkowo RAL 7021</w:t>
      </w:r>
    </w:p>
    <w:p w14:paraId="704CE642" w14:textId="77777777" w:rsidR="008F154A" w:rsidRPr="0017258C" w:rsidRDefault="00EB5339" w:rsidP="003F68C1">
      <w:pPr>
        <w:pStyle w:val="Nagwek3"/>
        <w:rPr>
          <w:szCs w:val="20"/>
        </w:rPr>
      </w:pPr>
      <w:r w:rsidRPr="0017258C">
        <w:rPr>
          <w:szCs w:val="20"/>
        </w:rPr>
        <w:t xml:space="preserve">Schody nr </w:t>
      </w:r>
      <w:r w:rsidR="006222E2" w:rsidRPr="0017258C">
        <w:rPr>
          <w:szCs w:val="20"/>
        </w:rPr>
        <w:t>4</w:t>
      </w:r>
      <w:r w:rsidRPr="0017258C">
        <w:rPr>
          <w:szCs w:val="20"/>
        </w:rPr>
        <w:t xml:space="preserve"> ze zjazdem </w:t>
      </w:r>
      <w:r w:rsidR="008F154A" w:rsidRPr="0017258C">
        <w:rPr>
          <w:szCs w:val="20"/>
        </w:rPr>
        <w:t xml:space="preserve">(rys. </w:t>
      </w:r>
      <w:r w:rsidR="00BE044E" w:rsidRPr="0017258C">
        <w:rPr>
          <w:szCs w:val="20"/>
        </w:rPr>
        <w:t>K</w:t>
      </w:r>
      <w:r w:rsidR="008F154A" w:rsidRPr="0017258C">
        <w:rPr>
          <w:szCs w:val="20"/>
        </w:rPr>
        <w:t>S/</w:t>
      </w:r>
      <w:r w:rsidR="00BE044E" w:rsidRPr="0017258C">
        <w:rPr>
          <w:szCs w:val="20"/>
        </w:rPr>
        <w:t>2.4</w:t>
      </w:r>
      <w:r w:rsidR="008F154A" w:rsidRPr="0017258C">
        <w:rPr>
          <w:szCs w:val="20"/>
        </w:rPr>
        <w:t>)</w:t>
      </w:r>
    </w:p>
    <w:p w14:paraId="512A57A7" w14:textId="77777777" w:rsidR="008F154A" w:rsidRPr="0017258C" w:rsidRDefault="008F154A" w:rsidP="003F68C1">
      <w:r w:rsidRPr="0017258C">
        <w:t>Schody z bloków granito</w:t>
      </w:r>
      <w:r w:rsidR="00EB5339" w:rsidRPr="0017258C">
        <w:t>wych, 5x15x35, s</w:t>
      </w:r>
      <w:r w:rsidRPr="0017258C">
        <w:t>zerokość: 240 cm</w:t>
      </w:r>
    </w:p>
    <w:p w14:paraId="60718E3D" w14:textId="0D1DA086" w:rsidR="008F154A" w:rsidRPr="0017258C" w:rsidRDefault="00281218" w:rsidP="003F68C1">
      <w:r w:rsidRPr="0017258C">
        <w:lastRenderedPageBreak/>
        <w:t>Zjazd</w:t>
      </w:r>
      <w:r w:rsidR="008F154A" w:rsidRPr="0017258C">
        <w:t xml:space="preserve"> z kostki granitowej 10x10 cm;</w:t>
      </w:r>
      <w:r w:rsidR="00EB5339" w:rsidRPr="0017258C">
        <w:t>, s</w:t>
      </w:r>
      <w:r w:rsidR="008F154A" w:rsidRPr="0017258C">
        <w:t>zerokość: 120 cm</w:t>
      </w:r>
      <w:r w:rsidR="00EB5339" w:rsidRPr="0017258C">
        <w:t>, d</w:t>
      </w:r>
      <w:r w:rsidR="008F154A" w:rsidRPr="0017258C">
        <w:t xml:space="preserve">ługość: </w:t>
      </w:r>
      <w:r w:rsidR="00B70570" w:rsidRPr="0017258C">
        <w:t>500 cm</w:t>
      </w:r>
      <w:r w:rsidR="009626FA">
        <w:t xml:space="preserve">, </w:t>
      </w:r>
      <w:r w:rsidR="009626FA" w:rsidRPr="0017258C">
        <w:t>murki żelbetowe</w:t>
      </w:r>
    </w:p>
    <w:p w14:paraId="7F6A9B90" w14:textId="77777777" w:rsidR="00B70570" w:rsidRPr="0017258C" w:rsidRDefault="00B70570" w:rsidP="003F68C1">
      <w:pPr>
        <w:pStyle w:val="Zwykytekst"/>
        <w:rPr>
          <w:rFonts w:ascii="Arial" w:hAnsi="Arial" w:cs="Arial"/>
        </w:rPr>
      </w:pPr>
      <w:r w:rsidRPr="0017258C">
        <w:rPr>
          <w:rFonts w:ascii="Arial" w:hAnsi="Arial" w:cs="Arial"/>
        </w:rPr>
        <w:t>Spadek: 15%</w:t>
      </w:r>
    </w:p>
    <w:p w14:paraId="37DEE89C" w14:textId="77777777" w:rsidR="008F154A" w:rsidRPr="0017258C" w:rsidRDefault="008F154A" w:rsidP="003F68C1">
      <w:pPr>
        <w:pStyle w:val="Zwykytekst"/>
        <w:rPr>
          <w:rFonts w:ascii="Arial" w:hAnsi="Arial" w:cs="Arial"/>
        </w:rPr>
      </w:pPr>
      <w:r w:rsidRPr="0017258C">
        <w:rPr>
          <w:rFonts w:ascii="Arial" w:hAnsi="Arial" w:cs="Arial"/>
        </w:rPr>
        <w:t>Konstrukcja schodów:</w:t>
      </w:r>
    </w:p>
    <w:p w14:paraId="7D8E87E7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Blok granitowy 40x120 </w:t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  <w:t>gr. 17cm</w:t>
      </w:r>
    </w:p>
    <w:p w14:paraId="6000A3F3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>schody żelbetowe SCH1 z betonu C30/37; W8</w:t>
      </w:r>
      <w:r w:rsidRPr="0017258C">
        <w:tab/>
      </w:r>
      <w:r w:rsidRPr="0017258C">
        <w:tab/>
      </w:r>
      <w:r w:rsidRPr="0017258C">
        <w:tab/>
      </w:r>
      <w:r w:rsidRPr="0017258C">
        <w:tab/>
        <w:t>gr. 15cm</w:t>
      </w:r>
    </w:p>
    <w:p w14:paraId="139E8503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zasypka cementowo- piaskowa </w:t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  <w:t>gr. 5 cm</w:t>
      </w:r>
    </w:p>
    <w:p w14:paraId="43616E80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Podbudowa piaskowo – żwirowa zagęszczona </w:t>
      </w:r>
      <w:r w:rsidRPr="0017258C">
        <w:tab/>
      </w:r>
      <w:r w:rsidRPr="0017258C">
        <w:tab/>
      </w:r>
      <w:r w:rsidRPr="0017258C">
        <w:tab/>
      </w:r>
      <w:r w:rsidRPr="0017258C">
        <w:tab/>
        <w:t>gr 40 cm</w:t>
      </w:r>
    </w:p>
    <w:p w14:paraId="0BD8F700" w14:textId="77777777" w:rsidR="002F1BCE" w:rsidRPr="0017258C" w:rsidRDefault="002F1BCE" w:rsidP="002F1BCE">
      <w:r w:rsidRPr="0017258C">
        <w:t>Poręcz stalowa, cynkowana ogniowo, profil zamknięty, kwadratowy 40x40x2mm, malowana proszkowo RAL 7021</w:t>
      </w:r>
    </w:p>
    <w:p w14:paraId="1D886DF4" w14:textId="77777777" w:rsidR="008F154A" w:rsidRPr="0017258C" w:rsidRDefault="008F154A" w:rsidP="003F68C1">
      <w:pPr>
        <w:pStyle w:val="Nagwek3"/>
        <w:rPr>
          <w:szCs w:val="20"/>
        </w:rPr>
      </w:pPr>
      <w:r w:rsidRPr="0017258C">
        <w:rPr>
          <w:szCs w:val="20"/>
        </w:rPr>
        <w:t xml:space="preserve">Schody nr </w:t>
      </w:r>
      <w:r w:rsidR="00BE044E" w:rsidRPr="0017258C">
        <w:rPr>
          <w:szCs w:val="20"/>
        </w:rPr>
        <w:t>5</w:t>
      </w:r>
      <w:r w:rsidR="00EB5339" w:rsidRPr="0017258C">
        <w:rPr>
          <w:szCs w:val="20"/>
        </w:rPr>
        <w:t xml:space="preserve"> ze zjazdem </w:t>
      </w:r>
      <w:r w:rsidRPr="0017258C">
        <w:rPr>
          <w:szCs w:val="20"/>
        </w:rPr>
        <w:t xml:space="preserve">(rys. </w:t>
      </w:r>
      <w:r w:rsidR="00BE044E" w:rsidRPr="0017258C">
        <w:rPr>
          <w:szCs w:val="20"/>
        </w:rPr>
        <w:t>K</w:t>
      </w:r>
      <w:r w:rsidRPr="0017258C">
        <w:rPr>
          <w:szCs w:val="20"/>
        </w:rPr>
        <w:t>S/</w:t>
      </w:r>
      <w:r w:rsidR="00BE044E" w:rsidRPr="0017258C">
        <w:rPr>
          <w:szCs w:val="20"/>
        </w:rPr>
        <w:t>2.5</w:t>
      </w:r>
      <w:r w:rsidRPr="0017258C">
        <w:rPr>
          <w:szCs w:val="20"/>
        </w:rPr>
        <w:t>)</w:t>
      </w:r>
    </w:p>
    <w:p w14:paraId="15EEF0E6" w14:textId="77777777" w:rsidR="008F154A" w:rsidRPr="0017258C" w:rsidRDefault="000923C3" w:rsidP="003F68C1">
      <w:r w:rsidRPr="0017258C">
        <w:t xml:space="preserve">Schody z bloków granitowych, </w:t>
      </w:r>
      <w:r w:rsidR="008F154A" w:rsidRPr="0017258C">
        <w:t>5x15x35</w:t>
      </w:r>
      <w:r w:rsidRPr="0017258C">
        <w:t>, s</w:t>
      </w:r>
      <w:r w:rsidR="008F154A" w:rsidRPr="0017258C">
        <w:t>zerokość: 240 cm</w:t>
      </w:r>
    </w:p>
    <w:p w14:paraId="0A9C776F" w14:textId="3A0DF902" w:rsidR="008F154A" w:rsidRPr="0017258C" w:rsidRDefault="008F154A" w:rsidP="003F68C1">
      <w:r w:rsidRPr="0017258C">
        <w:t>Pochylnia z kostki granitowej 10x10 cm;</w:t>
      </w:r>
      <w:r w:rsidR="000923C3" w:rsidRPr="0017258C">
        <w:t>, s</w:t>
      </w:r>
      <w:r w:rsidRPr="0017258C">
        <w:t>zerokość: 120 cm</w:t>
      </w:r>
      <w:r w:rsidR="000923C3" w:rsidRPr="0017258C">
        <w:t>, d</w:t>
      </w:r>
      <w:r w:rsidRPr="0017258C">
        <w:t>ługość:</w:t>
      </w:r>
      <w:r w:rsidR="00B70570" w:rsidRPr="0017258C">
        <w:t xml:space="preserve"> 380 cm</w:t>
      </w:r>
      <w:r w:rsidR="009626FA">
        <w:t xml:space="preserve">, </w:t>
      </w:r>
      <w:r w:rsidR="009626FA" w:rsidRPr="0017258C">
        <w:t>murki żelbetowe</w:t>
      </w:r>
    </w:p>
    <w:p w14:paraId="2F9E8291" w14:textId="77777777" w:rsidR="008F154A" w:rsidRPr="0017258C" w:rsidRDefault="008F154A" w:rsidP="003F68C1">
      <w:pPr>
        <w:pStyle w:val="Zwykytekst"/>
        <w:rPr>
          <w:rFonts w:ascii="Arial" w:hAnsi="Arial" w:cs="Arial"/>
        </w:rPr>
      </w:pPr>
      <w:r w:rsidRPr="0017258C">
        <w:rPr>
          <w:rFonts w:ascii="Arial" w:hAnsi="Arial" w:cs="Arial"/>
        </w:rPr>
        <w:t>Spadek:</w:t>
      </w:r>
      <w:r w:rsidR="00B70570" w:rsidRPr="0017258C">
        <w:rPr>
          <w:rFonts w:ascii="Arial" w:hAnsi="Arial" w:cs="Arial"/>
        </w:rPr>
        <w:t xml:space="preserve"> 19,7%</w:t>
      </w:r>
    </w:p>
    <w:p w14:paraId="6F03B2B7" w14:textId="77777777" w:rsidR="008F154A" w:rsidRPr="0017258C" w:rsidRDefault="008F154A" w:rsidP="003F68C1">
      <w:pPr>
        <w:pStyle w:val="Zwykytekst"/>
        <w:rPr>
          <w:rFonts w:ascii="Arial" w:hAnsi="Arial" w:cs="Arial"/>
        </w:rPr>
      </w:pPr>
      <w:r w:rsidRPr="0017258C">
        <w:rPr>
          <w:rFonts w:ascii="Arial" w:hAnsi="Arial" w:cs="Arial"/>
        </w:rPr>
        <w:t>Konstrukcja schodów:</w:t>
      </w:r>
      <w:r w:rsidR="000923C3" w:rsidRPr="0017258C">
        <w:rPr>
          <w:rFonts w:ascii="Arial" w:hAnsi="Arial" w:cs="Arial"/>
        </w:rPr>
        <w:tab/>
      </w:r>
    </w:p>
    <w:p w14:paraId="7BEBFF9A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Blok granitowy 40x120 </w:t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  <w:t>gr. 17cm</w:t>
      </w:r>
    </w:p>
    <w:p w14:paraId="27B9B128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>schody żelbetowe SCH1 z betonu C30/37; W8</w:t>
      </w:r>
      <w:r w:rsidRPr="0017258C">
        <w:tab/>
      </w:r>
      <w:r w:rsidRPr="0017258C">
        <w:tab/>
      </w:r>
      <w:r w:rsidRPr="0017258C">
        <w:tab/>
      </w:r>
      <w:r w:rsidRPr="0017258C">
        <w:tab/>
        <w:t>gr. 15cm</w:t>
      </w:r>
    </w:p>
    <w:p w14:paraId="19CE08E6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zasypka cementowo- piaskowa </w:t>
      </w:r>
      <w:r w:rsidRPr="0017258C">
        <w:tab/>
      </w:r>
      <w:r w:rsidRPr="0017258C">
        <w:tab/>
      </w:r>
      <w:r w:rsidRPr="0017258C">
        <w:tab/>
      </w:r>
      <w:r w:rsidRPr="0017258C">
        <w:tab/>
      </w:r>
      <w:r w:rsidRPr="0017258C">
        <w:tab/>
        <w:t>gr. 5 cm</w:t>
      </w:r>
    </w:p>
    <w:p w14:paraId="10383055" w14:textId="77777777" w:rsidR="002F1BCE" w:rsidRPr="0017258C" w:rsidRDefault="002F1BCE" w:rsidP="00334952">
      <w:pPr>
        <w:pStyle w:val="e2"/>
        <w:numPr>
          <w:ilvl w:val="0"/>
          <w:numId w:val="10"/>
        </w:numPr>
      </w:pPr>
      <w:r w:rsidRPr="0017258C">
        <w:t xml:space="preserve">Podbudowa piaskowo – żwirowa zagęszczona </w:t>
      </w:r>
      <w:r w:rsidRPr="0017258C">
        <w:tab/>
      </w:r>
      <w:r w:rsidRPr="0017258C">
        <w:tab/>
      </w:r>
      <w:r w:rsidRPr="0017258C">
        <w:tab/>
      </w:r>
      <w:r w:rsidRPr="0017258C">
        <w:tab/>
        <w:t>gr 40 cm</w:t>
      </w:r>
    </w:p>
    <w:p w14:paraId="0F4A5A0B" w14:textId="123A693B" w:rsidR="008F154A" w:rsidRPr="001F3914" w:rsidRDefault="002F1BCE" w:rsidP="001F1405">
      <w:r w:rsidRPr="0017258C">
        <w:t>Poręcz stalowa, cynkowana ogniowo, profil zamknięty, kwadratowy 40x40x2mm, malowana proszkowo RAL 7021</w:t>
      </w:r>
    </w:p>
    <w:sectPr w:rsidR="008F154A" w:rsidRPr="001F3914" w:rsidSect="00A12C5F">
      <w:pgSz w:w="11906" w:h="16838"/>
      <w:pgMar w:top="1418" w:right="1418" w:bottom="1418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350D1" w14:textId="77777777" w:rsidR="00F21C04" w:rsidRDefault="00F21C04" w:rsidP="003F68C1">
      <w:r>
        <w:separator/>
      </w:r>
    </w:p>
    <w:p w14:paraId="02303A45" w14:textId="77777777" w:rsidR="00F21C04" w:rsidRDefault="00F21C04"/>
  </w:endnote>
  <w:endnote w:type="continuationSeparator" w:id="0">
    <w:p w14:paraId="778EE7F3" w14:textId="77777777" w:rsidR="00F21C04" w:rsidRDefault="00F21C04" w:rsidP="003F68C1">
      <w:r>
        <w:continuationSeparator/>
      </w:r>
    </w:p>
    <w:p w14:paraId="40655960" w14:textId="77777777" w:rsidR="00F21C04" w:rsidRDefault="00F21C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小塚ゴシック Pr6N EL">
    <w:charset w:val="80"/>
    <w:family w:val="auto"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F2DA60" w14:textId="77777777" w:rsidR="00F21C04" w:rsidRDefault="00F21C04" w:rsidP="00EA2E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B09C33" w14:textId="77777777" w:rsidR="00F21C04" w:rsidRDefault="00F21C04" w:rsidP="001F3914">
    <w:pPr>
      <w:pStyle w:val="Stopka"/>
      <w:ind w:right="360"/>
      <w:rPr>
        <w:rStyle w:val="Numerstrony"/>
      </w:rPr>
    </w:pPr>
  </w:p>
  <w:p w14:paraId="126505CE" w14:textId="77777777" w:rsidR="00F21C04" w:rsidRDefault="00F21C04" w:rsidP="003F68C1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AD8AC" w14:textId="77777777" w:rsidR="00F21C04" w:rsidRDefault="00F21C04" w:rsidP="001F3914">
    <w:pPr>
      <w:pStyle w:val="Stopka"/>
      <w:ind w:right="360"/>
      <w:jc w:val="right"/>
      <w:rPr>
        <w:rStyle w:val="Numerstrony"/>
      </w:rPr>
    </w:pPr>
  </w:p>
  <w:p w14:paraId="20571986" w14:textId="77777777" w:rsidR="00F21C04" w:rsidRDefault="00F21C04" w:rsidP="003F68C1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CE06C" w14:textId="77777777" w:rsidR="00F21C04" w:rsidRDefault="00F21C04" w:rsidP="003F68C1">
      <w:r>
        <w:separator/>
      </w:r>
    </w:p>
    <w:p w14:paraId="6D5A51FE" w14:textId="77777777" w:rsidR="00F21C04" w:rsidRDefault="00F21C04"/>
  </w:footnote>
  <w:footnote w:type="continuationSeparator" w:id="0">
    <w:p w14:paraId="08D9AD9F" w14:textId="77777777" w:rsidR="00F21C04" w:rsidRDefault="00F21C04" w:rsidP="003F68C1">
      <w:r>
        <w:continuationSeparator/>
      </w:r>
    </w:p>
    <w:p w14:paraId="21E66243" w14:textId="77777777" w:rsidR="00F21C04" w:rsidRDefault="00F21C0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5DBA2" w14:textId="77777777" w:rsidR="00F21C04" w:rsidRPr="001F3914" w:rsidRDefault="00F21C04" w:rsidP="001F3914">
    <w:pPr>
      <w:pStyle w:val="Nagwek"/>
      <w:jc w:val="right"/>
      <w:rPr>
        <w:sz w:val="16"/>
        <w:szCs w:val="16"/>
      </w:rPr>
    </w:pPr>
    <w:r w:rsidRPr="001F3914">
      <w:rPr>
        <w:sz w:val="16"/>
        <w:szCs w:val="16"/>
      </w:rPr>
      <w:t>„Park Miejski w Sandomierzu”</w:t>
    </w:r>
  </w:p>
  <w:p w14:paraId="1517B371" w14:textId="77777777" w:rsidR="00F21C04" w:rsidRPr="001F3914" w:rsidRDefault="00F21C04" w:rsidP="001F3914">
    <w:pPr>
      <w:pStyle w:val="Nagwek"/>
      <w:pBdr>
        <w:bottom w:val="single" w:sz="4" w:space="1" w:color="auto"/>
      </w:pBdr>
      <w:jc w:val="right"/>
      <w:rPr>
        <w:sz w:val="16"/>
        <w:szCs w:val="16"/>
      </w:rPr>
    </w:pPr>
    <w:r w:rsidRPr="001F3914">
      <w:rPr>
        <w:sz w:val="16"/>
        <w:szCs w:val="16"/>
      </w:rPr>
      <w:t>Projekt układu komunikacji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24BD"/>
    <w:multiLevelType w:val="hybridMultilevel"/>
    <w:tmpl w:val="4CEA2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97C79"/>
    <w:multiLevelType w:val="hybridMultilevel"/>
    <w:tmpl w:val="E66A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82354"/>
    <w:multiLevelType w:val="hybridMultilevel"/>
    <w:tmpl w:val="29D6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E6AC8"/>
    <w:multiLevelType w:val="hybridMultilevel"/>
    <w:tmpl w:val="96A6D5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2AC3"/>
    <w:multiLevelType w:val="hybridMultilevel"/>
    <w:tmpl w:val="8FF2C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4D4380"/>
    <w:multiLevelType w:val="hybridMultilevel"/>
    <w:tmpl w:val="A722686C"/>
    <w:lvl w:ilvl="0" w:tplc="3572DB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E5A1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7B5E37"/>
    <w:multiLevelType w:val="hybridMultilevel"/>
    <w:tmpl w:val="74C89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2346F"/>
    <w:multiLevelType w:val="hybridMultilevel"/>
    <w:tmpl w:val="04EAE4AE"/>
    <w:lvl w:ilvl="0" w:tplc="B6F4496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572DB30">
      <w:start w:val="1"/>
      <w:numFmt w:val="bullet"/>
      <w:pStyle w:val="e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E847A6"/>
    <w:multiLevelType w:val="hybridMultilevel"/>
    <w:tmpl w:val="D576D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A1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5A6169"/>
    <w:multiLevelType w:val="hybridMultilevel"/>
    <w:tmpl w:val="8DA2F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A1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0F6D4A"/>
    <w:multiLevelType w:val="hybridMultilevel"/>
    <w:tmpl w:val="E8B2A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17C55"/>
    <w:multiLevelType w:val="hybridMultilevel"/>
    <w:tmpl w:val="417E0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A1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E2302F"/>
    <w:multiLevelType w:val="hybridMultilevel"/>
    <w:tmpl w:val="5720E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5800C0"/>
    <w:multiLevelType w:val="hybridMultilevel"/>
    <w:tmpl w:val="DA188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0E12EE"/>
    <w:multiLevelType w:val="hybridMultilevel"/>
    <w:tmpl w:val="CD164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A1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5644F0"/>
    <w:multiLevelType w:val="hybridMultilevel"/>
    <w:tmpl w:val="E7762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C552A3"/>
    <w:multiLevelType w:val="hybridMultilevel"/>
    <w:tmpl w:val="105CD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A1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A215FC"/>
    <w:multiLevelType w:val="multilevel"/>
    <w:tmpl w:val="9D6A6B1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32"/>
        </w:tabs>
        <w:ind w:left="1432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2"/>
  </w:num>
  <w:num w:numId="4">
    <w:abstractNumId w:val="12"/>
  </w:num>
  <w:num w:numId="5">
    <w:abstractNumId w:val="5"/>
  </w:num>
  <w:num w:numId="6">
    <w:abstractNumId w:val="3"/>
  </w:num>
  <w:num w:numId="7">
    <w:abstractNumId w:val="15"/>
  </w:num>
  <w:num w:numId="8">
    <w:abstractNumId w:val="6"/>
  </w:num>
  <w:num w:numId="9">
    <w:abstractNumId w:val="1"/>
  </w:num>
  <w:num w:numId="10">
    <w:abstractNumId w:val="8"/>
  </w:num>
  <w:num w:numId="11">
    <w:abstractNumId w:val="11"/>
  </w:num>
  <w:num w:numId="12">
    <w:abstractNumId w:val="14"/>
  </w:num>
  <w:num w:numId="13">
    <w:abstractNumId w:val="16"/>
  </w:num>
  <w:num w:numId="14">
    <w:abstractNumId w:val="0"/>
  </w:num>
  <w:num w:numId="15">
    <w:abstractNumId w:val="9"/>
  </w:num>
  <w:num w:numId="16">
    <w:abstractNumId w:val="13"/>
  </w:num>
  <w:num w:numId="17">
    <w:abstractNumId w:val="4"/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0180"/>
    <w:rsid w:val="0000019B"/>
    <w:rsid w:val="00002CA1"/>
    <w:rsid w:val="00026370"/>
    <w:rsid w:val="00037AA0"/>
    <w:rsid w:val="00045699"/>
    <w:rsid w:val="00065CF3"/>
    <w:rsid w:val="000923C3"/>
    <w:rsid w:val="0009324C"/>
    <w:rsid w:val="000B1156"/>
    <w:rsid w:val="000D140C"/>
    <w:rsid w:val="000E1C93"/>
    <w:rsid w:val="000E64A2"/>
    <w:rsid w:val="000F63CE"/>
    <w:rsid w:val="00102ECC"/>
    <w:rsid w:val="00103841"/>
    <w:rsid w:val="001201DA"/>
    <w:rsid w:val="001277F2"/>
    <w:rsid w:val="00157003"/>
    <w:rsid w:val="0017258C"/>
    <w:rsid w:val="00174B2D"/>
    <w:rsid w:val="0019202D"/>
    <w:rsid w:val="001936A8"/>
    <w:rsid w:val="001B039D"/>
    <w:rsid w:val="001B28F3"/>
    <w:rsid w:val="001B563D"/>
    <w:rsid w:val="001B6D09"/>
    <w:rsid w:val="001D63C0"/>
    <w:rsid w:val="001F1405"/>
    <w:rsid w:val="001F3914"/>
    <w:rsid w:val="001F512C"/>
    <w:rsid w:val="001F6A24"/>
    <w:rsid w:val="00210E19"/>
    <w:rsid w:val="0023656C"/>
    <w:rsid w:val="00240554"/>
    <w:rsid w:val="00241A9A"/>
    <w:rsid w:val="002476EF"/>
    <w:rsid w:val="00252673"/>
    <w:rsid w:val="00255ED1"/>
    <w:rsid w:val="00260CAD"/>
    <w:rsid w:val="002628B1"/>
    <w:rsid w:val="00281218"/>
    <w:rsid w:val="00282D90"/>
    <w:rsid w:val="002A0119"/>
    <w:rsid w:val="002A277C"/>
    <w:rsid w:val="002B532D"/>
    <w:rsid w:val="002B5AB1"/>
    <w:rsid w:val="002E5C33"/>
    <w:rsid w:val="002F1BCE"/>
    <w:rsid w:val="002F3008"/>
    <w:rsid w:val="00300D95"/>
    <w:rsid w:val="00304926"/>
    <w:rsid w:val="00313791"/>
    <w:rsid w:val="00321A96"/>
    <w:rsid w:val="00324372"/>
    <w:rsid w:val="00330F29"/>
    <w:rsid w:val="003320C0"/>
    <w:rsid w:val="00334952"/>
    <w:rsid w:val="00352D66"/>
    <w:rsid w:val="00384D5D"/>
    <w:rsid w:val="003B23E5"/>
    <w:rsid w:val="003B6096"/>
    <w:rsid w:val="003B6D74"/>
    <w:rsid w:val="003E47E4"/>
    <w:rsid w:val="003E5DF6"/>
    <w:rsid w:val="003E64A3"/>
    <w:rsid w:val="003F4345"/>
    <w:rsid w:val="003F68C1"/>
    <w:rsid w:val="0040046D"/>
    <w:rsid w:val="0040092E"/>
    <w:rsid w:val="0040614D"/>
    <w:rsid w:val="00410066"/>
    <w:rsid w:val="004307AF"/>
    <w:rsid w:val="00446272"/>
    <w:rsid w:val="00447164"/>
    <w:rsid w:val="00450CC0"/>
    <w:rsid w:val="00485F3D"/>
    <w:rsid w:val="004A352C"/>
    <w:rsid w:val="004C45BC"/>
    <w:rsid w:val="004C75E9"/>
    <w:rsid w:val="004F6DA9"/>
    <w:rsid w:val="005004B6"/>
    <w:rsid w:val="00503886"/>
    <w:rsid w:val="0052012A"/>
    <w:rsid w:val="00522BFB"/>
    <w:rsid w:val="005314E0"/>
    <w:rsid w:val="005413C5"/>
    <w:rsid w:val="0054360C"/>
    <w:rsid w:val="005452BE"/>
    <w:rsid w:val="0055046C"/>
    <w:rsid w:val="00585D1C"/>
    <w:rsid w:val="005A1822"/>
    <w:rsid w:val="005A5CFA"/>
    <w:rsid w:val="005B454D"/>
    <w:rsid w:val="005C6D5C"/>
    <w:rsid w:val="005D68B5"/>
    <w:rsid w:val="005E0198"/>
    <w:rsid w:val="005E0890"/>
    <w:rsid w:val="005E1890"/>
    <w:rsid w:val="005E7B6B"/>
    <w:rsid w:val="00610710"/>
    <w:rsid w:val="00613351"/>
    <w:rsid w:val="006150BF"/>
    <w:rsid w:val="0062096B"/>
    <w:rsid w:val="00620B35"/>
    <w:rsid w:val="006222E2"/>
    <w:rsid w:val="00634672"/>
    <w:rsid w:val="00645DBA"/>
    <w:rsid w:val="0064771B"/>
    <w:rsid w:val="0068379E"/>
    <w:rsid w:val="006A2B53"/>
    <w:rsid w:val="006A60DB"/>
    <w:rsid w:val="006B46EF"/>
    <w:rsid w:val="006B5CB9"/>
    <w:rsid w:val="006C615B"/>
    <w:rsid w:val="006C6E58"/>
    <w:rsid w:val="006D40C9"/>
    <w:rsid w:val="006D5A44"/>
    <w:rsid w:val="006F42E3"/>
    <w:rsid w:val="006F664A"/>
    <w:rsid w:val="00707D81"/>
    <w:rsid w:val="007202A0"/>
    <w:rsid w:val="00732648"/>
    <w:rsid w:val="0074184E"/>
    <w:rsid w:val="00767835"/>
    <w:rsid w:val="007A022E"/>
    <w:rsid w:val="007C136E"/>
    <w:rsid w:val="007D1845"/>
    <w:rsid w:val="007E2FA7"/>
    <w:rsid w:val="007E56B1"/>
    <w:rsid w:val="00800727"/>
    <w:rsid w:val="00821F74"/>
    <w:rsid w:val="008427ED"/>
    <w:rsid w:val="00853490"/>
    <w:rsid w:val="00881921"/>
    <w:rsid w:val="0088243C"/>
    <w:rsid w:val="00883E60"/>
    <w:rsid w:val="008C49B4"/>
    <w:rsid w:val="008E122E"/>
    <w:rsid w:val="008E23C4"/>
    <w:rsid w:val="008E2C1E"/>
    <w:rsid w:val="008F154A"/>
    <w:rsid w:val="008F6C1C"/>
    <w:rsid w:val="00906BED"/>
    <w:rsid w:val="009125BA"/>
    <w:rsid w:val="009230D4"/>
    <w:rsid w:val="00930D81"/>
    <w:rsid w:val="009313F7"/>
    <w:rsid w:val="009336A2"/>
    <w:rsid w:val="0093746E"/>
    <w:rsid w:val="009626FA"/>
    <w:rsid w:val="00962F31"/>
    <w:rsid w:val="00967A7D"/>
    <w:rsid w:val="00993A93"/>
    <w:rsid w:val="009B20C7"/>
    <w:rsid w:val="009B6859"/>
    <w:rsid w:val="009C20A6"/>
    <w:rsid w:val="009C5BB1"/>
    <w:rsid w:val="009D0068"/>
    <w:rsid w:val="009E062E"/>
    <w:rsid w:val="009F0858"/>
    <w:rsid w:val="00A01E30"/>
    <w:rsid w:val="00A04A01"/>
    <w:rsid w:val="00A06EAD"/>
    <w:rsid w:val="00A12C5F"/>
    <w:rsid w:val="00A14018"/>
    <w:rsid w:val="00A17249"/>
    <w:rsid w:val="00A26F34"/>
    <w:rsid w:val="00A345C3"/>
    <w:rsid w:val="00A675CB"/>
    <w:rsid w:val="00A77553"/>
    <w:rsid w:val="00AB6ACD"/>
    <w:rsid w:val="00AC7B9D"/>
    <w:rsid w:val="00AD0F03"/>
    <w:rsid w:val="00AF1217"/>
    <w:rsid w:val="00AF22CD"/>
    <w:rsid w:val="00AF65BA"/>
    <w:rsid w:val="00AF794B"/>
    <w:rsid w:val="00B3287F"/>
    <w:rsid w:val="00B43F17"/>
    <w:rsid w:val="00B70570"/>
    <w:rsid w:val="00B9163F"/>
    <w:rsid w:val="00B9343C"/>
    <w:rsid w:val="00B93451"/>
    <w:rsid w:val="00BA59AE"/>
    <w:rsid w:val="00BD59A2"/>
    <w:rsid w:val="00BD628E"/>
    <w:rsid w:val="00BE044E"/>
    <w:rsid w:val="00BF0549"/>
    <w:rsid w:val="00BF104F"/>
    <w:rsid w:val="00BF4E4C"/>
    <w:rsid w:val="00BF56EB"/>
    <w:rsid w:val="00C1619C"/>
    <w:rsid w:val="00C44D50"/>
    <w:rsid w:val="00C500ED"/>
    <w:rsid w:val="00C57AED"/>
    <w:rsid w:val="00C739A5"/>
    <w:rsid w:val="00C9681B"/>
    <w:rsid w:val="00CD0D89"/>
    <w:rsid w:val="00CE262E"/>
    <w:rsid w:val="00CF2F4D"/>
    <w:rsid w:val="00CF7BAF"/>
    <w:rsid w:val="00D05AA0"/>
    <w:rsid w:val="00D2115A"/>
    <w:rsid w:val="00D32301"/>
    <w:rsid w:val="00D4061C"/>
    <w:rsid w:val="00D57755"/>
    <w:rsid w:val="00D845E9"/>
    <w:rsid w:val="00D876E6"/>
    <w:rsid w:val="00D94237"/>
    <w:rsid w:val="00DA4CD9"/>
    <w:rsid w:val="00DA5836"/>
    <w:rsid w:val="00DD22D1"/>
    <w:rsid w:val="00DE2CD3"/>
    <w:rsid w:val="00DF0180"/>
    <w:rsid w:val="00DF0264"/>
    <w:rsid w:val="00DF20C0"/>
    <w:rsid w:val="00E01A41"/>
    <w:rsid w:val="00E20D27"/>
    <w:rsid w:val="00E21BBE"/>
    <w:rsid w:val="00E26AD6"/>
    <w:rsid w:val="00E32636"/>
    <w:rsid w:val="00E37325"/>
    <w:rsid w:val="00E52FA8"/>
    <w:rsid w:val="00E6555B"/>
    <w:rsid w:val="00E67098"/>
    <w:rsid w:val="00E9020A"/>
    <w:rsid w:val="00EA2E82"/>
    <w:rsid w:val="00EA46FF"/>
    <w:rsid w:val="00EB2D66"/>
    <w:rsid w:val="00EB30CD"/>
    <w:rsid w:val="00EB5339"/>
    <w:rsid w:val="00ED481E"/>
    <w:rsid w:val="00EF2909"/>
    <w:rsid w:val="00F007E6"/>
    <w:rsid w:val="00F21C04"/>
    <w:rsid w:val="00F453F9"/>
    <w:rsid w:val="00F478A7"/>
    <w:rsid w:val="00F606D0"/>
    <w:rsid w:val="00F670FC"/>
    <w:rsid w:val="00F86832"/>
    <w:rsid w:val="00FC2670"/>
    <w:rsid w:val="00FC4B61"/>
    <w:rsid w:val="00FC5E2A"/>
    <w:rsid w:val="00FF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260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8C1"/>
    <w:pPr>
      <w:spacing w:line="276" w:lineRule="auto"/>
    </w:pPr>
    <w:rPr>
      <w:rFonts w:ascii="Arial" w:eastAsia="Times New Roman" w:hAnsi="Arial" w:cs="Arial"/>
      <w:sz w:val="20"/>
      <w:szCs w:val="20"/>
      <w:lang w:val="pl-PL"/>
    </w:rPr>
  </w:style>
  <w:style w:type="paragraph" w:styleId="Nagwek1">
    <w:name w:val="heading 1"/>
    <w:basedOn w:val="Normalny"/>
    <w:next w:val="Normalny"/>
    <w:link w:val="Nagwek1Znak1"/>
    <w:qFormat/>
    <w:rsid w:val="005C6D5C"/>
    <w:pPr>
      <w:keepNext/>
      <w:numPr>
        <w:numId w:val="1"/>
      </w:numPr>
      <w:spacing w:before="240" w:after="60"/>
      <w:jc w:val="both"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6D5C"/>
    <w:pPr>
      <w:keepNext/>
      <w:numPr>
        <w:ilvl w:val="1"/>
        <w:numId w:val="1"/>
      </w:numPr>
      <w:spacing w:before="120" w:after="60"/>
      <w:jc w:val="both"/>
      <w:outlineLvl w:val="1"/>
    </w:pPr>
    <w:rPr>
      <w:b/>
      <w:bCs/>
      <w:szCs w:val="28"/>
    </w:rPr>
  </w:style>
  <w:style w:type="paragraph" w:styleId="Nagwek3">
    <w:name w:val="heading 3"/>
    <w:basedOn w:val="Normalny"/>
    <w:next w:val="Normalny"/>
    <w:link w:val="Nagwek3Znak"/>
    <w:qFormat/>
    <w:rsid w:val="005C6D5C"/>
    <w:pPr>
      <w:keepNext/>
      <w:numPr>
        <w:ilvl w:val="2"/>
        <w:numId w:val="1"/>
      </w:numPr>
      <w:spacing w:before="240" w:after="60"/>
      <w:outlineLvl w:val="2"/>
    </w:pPr>
    <w:rPr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7D1845"/>
    <w:pPr>
      <w:keepNext/>
      <w:numPr>
        <w:ilvl w:val="3"/>
        <w:numId w:val="1"/>
      </w:numPr>
      <w:spacing w:before="24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C6D5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6D5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5C6D5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C6D5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C6D5C"/>
    <w:pPr>
      <w:keepNext/>
      <w:numPr>
        <w:ilvl w:val="8"/>
        <w:numId w:val="1"/>
      </w:numPr>
      <w:outlineLvl w:val="8"/>
    </w:pPr>
    <w:rPr>
      <w:rFonts w:ascii="Verdana" w:hAnsi="Verdana"/>
      <w:b/>
      <w:bCs/>
      <w:color w:val="808000"/>
      <w:spacing w:val="10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F0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0180"/>
    <w:rPr>
      <w:rFonts w:ascii="Arial" w:eastAsia="Times New Roman" w:hAnsi="Arial" w:cs="Times New Roman"/>
      <w:sz w:val="20"/>
      <w:lang w:val="pl-PL"/>
    </w:rPr>
  </w:style>
  <w:style w:type="paragraph" w:customStyle="1" w:styleId="Zawartotabeli">
    <w:name w:val="Zawartość tabeli"/>
    <w:basedOn w:val="Normalny"/>
    <w:rsid w:val="00DF0180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Tahoma"/>
      <w:kern w:val="1"/>
      <w:sz w:val="24"/>
      <w:lang w:val="en-US" w:eastAsia="hi-IN" w:bidi="hi-IN"/>
    </w:rPr>
  </w:style>
  <w:style w:type="paragraph" w:customStyle="1" w:styleId="Nagwektabeli">
    <w:name w:val="Nagłówek tabeli"/>
    <w:basedOn w:val="Zawartotabeli"/>
    <w:rsid w:val="00DF0180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180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80"/>
    <w:rPr>
      <w:rFonts w:ascii="Lucida Grande CE" w:eastAsia="Times New Roman" w:hAnsi="Lucida Grande CE" w:cs="Lucida Grande CE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uiPriority w:val="9"/>
    <w:rsid w:val="005C6D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5C6D5C"/>
    <w:rPr>
      <w:rFonts w:ascii="Arial" w:eastAsia="Times New Roman" w:hAnsi="Arial" w:cs="Arial"/>
      <w:b/>
      <w:bCs/>
      <w:sz w:val="20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5C6D5C"/>
    <w:rPr>
      <w:rFonts w:ascii="Arial" w:eastAsia="Times New Roman" w:hAnsi="Arial" w:cs="Arial"/>
      <w:sz w:val="20"/>
      <w:szCs w:val="26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rsid w:val="007D1845"/>
    <w:rPr>
      <w:rFonts w:ascii="Arial" w:eastAsia="Times New Roman" w:hAnsi="Arial" w:cs="Arial"/>
      <w:bCs/>
      <w:sz w:val="20"/>
      <w:szCs w:val="20"/>
      <w:lang w:val="pl-PL"/>
    </w:rPr>
  </w:style>
  <w:style w:type="character" w:customStyle="1" w:styleId="Nagwek5Znak">
    <w:name w:val="Nagłówek 5 Znak"/>
    <w:basedOn w:val="Domylnaczcionkaakapitu"/>
    <w:link w:val="Nagwek5"/>
    <w:rsid w:val="005C6D5C"/>
    <w:rPr>
      <w:rFonts w:ascii="Arial" w:eastAsia="Times New Roman" w:hAnsi="Arial" w:cs="Arial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rsid w:val="005C6D5C"/>
    <w:rPr>
      <w:rFonts w:ascii="Arial" w:eastAsia="Times New Roman" w:hAnsi="Arial" w:cs="Arial"/>
      <w:b/>
      <w:bCs/>
      <w:sz w:val="20"/>
      <w:szCs w:val="20"/>
      <w:lang w:val="pl-PL"/>
    </w:rPr>
  </w:style>
  <w:style w:type="character" w:customStyle="1" w:styleId="Nagwek7Znak">
    <w:name w:val="Nagłówek 7 Znak"/>
    <w:basedOn w:val="Domylnaczcionkaakapitu"/>
    <w:link w:val="Nagwek7"/>
    <w:rsid w:val="005C6D5C"/>
    <w:rPr>
      <w:rFonts w:ascii="Arial" w:eastAsia="Times New Roman" w:hAnsi="Arial" w:cs="Arial"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5C6D5C"/>
    <w:rPr>
      <w:rFonts w:ascii="Arial" w:eastAsia="Times New Roman" w:hAnsi="Arial" w:cs="Arial"/>
      <w:i/>
      <w:iCs/>
      <w:sz w:val="20"/>
      <w:szCs w:val="20"/>
      <w:lang w:val="pl-PL"/>
    </w:rPr>
  </w:style>
  <w:style w:type="character" w:customStyle="1" w:styleId="Nagwek9Znak">
    <w:name w:val="Nagłówek 9 Znak"/>
    <w:basedOn w:val="Domylnaczcionkaakapitu"/>
    <w:link w:val="Nagwek9"/>
    <w:rsid w:val="005C6D5C"/>
    <w:rPr>
      <w:rFonts w:ascii="Verdana" w:eastAsia="Times New Roman" w:hAnsi="Verdana" w:cs="Arial"/>
      <w:b/>
      <w:bCs/>
      <w:color w:val="808000"/>
      <w:spacing w:val="104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5C6D5C"/>
    <w:rPr>
      <w:rFonts w:ascii="Verdana" w:hAnsi="Verdana" w:cs="Courier New"/>
    </w:rPr>
  </w:style>
  <w:style w:type="character" w:customStyle="1" w:styleId="ZwykytekstZnak">
    <w:name w:val="Zwykły tekst Znak"/>
    <w:basedOn w:val="Domylnaczcionkaakapitu"/>
    <w:link w:val="Zwykytekst"/>
    <w:rsid w:val="005C6D5C"/>
    <w:rPr>
      <w:rFonts w:ascii="Verdana" w:eastAsia="Times New Roman" w:hAnsi="Verdana" w:cs="Courier New"/>
      <w:sz w:val="20"/>
      <w:szCs w:val="20"/>
      <w:lang w:val="pl-PL"/>
    </w:rPr>
  </w:style>
  <w:style w:type="paragraph" w:customStyle="1" w:styleId="e2">
    <w:name w:val="e2"/>
    <w:basedOn w:val="Normalny"/>
    <w:rsid w:val="005C6D5C"/>
    <w:pPr>
      <w:numPr>
        <w:ilvl w:val="1"/>
        <w:numId w:val="2"/>
      </w:numPr>
    </w:pPr>
  </w:style>
  <w:style w:type="character" w:customStyle="1" w:styleId="Nagwek1Znak1">
    <w:name w:val="Nagłówek 1 Znak1"/>
    <w:basedOn w:val="Domylnaczcionkaakapitu"/>
    <w:link w:val="Nagwek1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Tekstprzypisudolnego">
    <w:name w:val="footnote text"/>
    <w:basedOn w:val="Normalny"/>
    <w:link w:val="TekstprzypisudolnegoZnak"/>
    <w:autoRedefine/>
    <w:semiHidden/>
    <w:rsid w:val="005C6D5C"/>
    <w:rPr>
      <w:sz w:val="16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6D5C"/>
    <w:rPr>
      <w:rFonts w:ascii="Arial" w:eastAsia="Times New Roman" w:hAnsi="Arial" w:cs="Times New Roman"/>
      <w:sz w:val="16"/>
      <w:szCs w:val="20"/>
    </w:rPr>
  </w:style>
  <w:style w:type="character" w:styleId="Odwoanieprzypisudolnego">
    <w:name w:val="footnote reference"/>
    <w:basedOn w:val="Domylnaczcionkaakapitu"/>
    <w:semiHidden/>
    <w:rsid w:val="005C6D5C"/>
    <w:rPr>
      <w:sz w:val="18"/>
      <w:vertAlign w:val="superscript"/>
    </w:rPr>
  </w:style>
  <w:style w:type="paragraph" w:customStyle="1" w:styleId="StylNagwek1Arial10pt">
    <w:name w:val="Styl Nagłówek 1 + Arial 10 pt"/>
    <w:basedOn w:val="Nagwek1"/>
    <w:next w:val="Normalny"/>
    <w:link w:val="StylNagwek1Arial10ptZnak"/>
    <w:rsid w:val="005C6D5C"/>
    <w:pPr>
      <w:numPr>
        <w:numId w:val="0"/>
      </w:numPr>
      <w:tabs>
        <w:tab w:val="num" w:pos="432"/>
      </w:tabs>
      <w:spacing w:before="360" w:after="120"/>
      <w:ind w:left="432" w:hanging="432"/>
    </w:pPr>
  </w:style>
  <w:style w:type="character" w:customStyle="1" w:styleId="StylNagwek1Arial10ptZnak">
    <w:name w:val="Styl Nagłówek 1 + Arial 10 pt Znak"/>
    <w:basedOn w:val="Nagwek1Znak1"/>
    <w:link w:val="StylNagwek1Arial10pt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Akapitzlist">
    <w:name w:val="List Paragraph"/>
    <w:basedOn w:val="Normalny"/>
    <w:uiPriority w:val="34"/>
    <w:qFormat/>
    <w:rsid w:val="005C6D5C"/>
    <w:pPr>
      <w:ind w:left="720"/>
      <w:contextualSpacing/>
    </w:pPr>
    <w:rPr>
      <w:rFonts w:eastAsiaTheme="minorHAnsi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E67098"/>
  </w:style>
  <w:style w:type="paragraph" w:styleId="NormalnyWeb">
    <w:name w:val="Normal (Web)"/>
    <w:basedOn w:val="Normalny"/>
    <w:uiPriority w:val="99"/>
    <w:unhideWhenUsed/>
    <w:rsid w:val="00D57755"/>
    <w:pPr>
      <w:spacing w:before="100" w:beforeAutospacing="1" w:after="100" w:afterAutospacing="1" w:line="240" w:lineRule="auto"/>
    </w:pPr>
    <w:rPr>
      <w:rFonts w:ascii="Times" w:eastAsiaTheme="minorEastAsia" w:hAnsi="Times"/>
    </w:rPr>
  </w:style>
  <w:style w:type="paragraph" w:styleId="Spistreci1">
    <w:name w:val="toc 1"/>
    <w:basedOn w:val="Normalny"/>
    <w:next w:val="Normalny"/>
    <w:autoRedefine/>
    <w:uiPriority w:val="39"/>
    <w:unhideWhenUsed/>
    <w:rsid w:val="005004B6"/>
  </w:style>
  <w:style w:type="paragraph" w:styleId="Spistreci2">
    <w:name w:val="toc 2"/>
    <w:basedOn w:val="Normalny"/>
    <w:next w:val="Normalny"/>
    <w:autoRedefine/>
    <w:uiPriority w:val="39"/>
    <w:unhideWhenUsed/>
    <w:rsid w:val="005004B6"/>
    <w:pPr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5004B6"/>
    <w:pPr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5004B6"/>
    <w:pPr>
      <w:ind w:left="600"/>
    </w:pPr>
  </w:style>
  <w:style w:type="paragraph" w:styleId="Spistreci5">
    <w:name w:val="toc 5"/>
    <w:basedOn w:val="Normalny"/>
    <w:next w:val="Normalny"/>
    <w:autoRedefine/>
    <w:uiPriority w:val="39"/>
    <w:unhideWhenUsed/>
    <w:rsid w:val="005004B6"/>
    <w:pPr>
      <w:ind w:left="800"/>
    </w:pPr>
  </w:style>
  <w:style w:type="paragraph" w:styleId="Spistreci6">
    <w:name w:val="toc 6"/>
    <w:basedOn w:val="Normalny"/>
    <w:next w:val="Normalny"/>
    <w:autoRedefine/>
    <w:uiPriority w:val="39"/>
    <w:unhideWhenUsed/>
    <w:rsid w:val="005004B6"/>
    <w:pPr>
      <w:ind w:left="1000"/>
    </w:pPr>
  </w:style>
  <w:style w:type="paragraph" w:styleId="Spistreci7">
    <w:name w:val="toc 7"/>
    <w:basedOn w:val="Normalny"/>
    <w:next w:val="Normalny"/>
    <w:autoRedefine/>
    <w:uiPriority w:val="39"/>
    <w:unhideWhenUsed/>
    <w:rsid w:val="005004B6"/>
    <w:pPr>
      <w:ind w:left="1200"/>
    </w:pPr>
  </w:style>
  <w:style w:type="paragraph" w:styleId="Spistreci8">
    <w:name w:val="toc 8"/>
    <w:basedOn w:val="Normalny"/>
    <w:next w:val="Normalny"/>
    <w:autoRedefine/>
    <w:uiPriority w:val="39"/>
    <w:unhideWhenUsed/>
    <w:rsid w:val="005004B6"/>
    <w:pPr>
      <w:ind w:left="1400"/>
    </w:pPr>
  </w:style>
  <w:style w:type="paragraph" w:styleId="Spistreci9">
    <w:name w:val="toc 9"/>
    <w:basedOn w:val="Normalny"/>
    <w:next w:val="Normalny"/>
    <w:autoRedefine/>
    <w:uiPriority w:val="39"/>
    <w:unhideWhenUsed/>
    <w:rsid w:val="005004B6"/>
    <w:pPr>
      <w:ind w:left="1600"/>
    </w:pPr>
  </w:style>
  <w:style w:type="paragraph" w:styleId="Nagwek">
    <w:name w:val="header"/>
    <w:basedOn w:val="Normalny"/>
    <w:link w:val="NagwekZnak"/>
    <w:uiPriority w:val="99"/>
    <w:unhideWhenUsed/>
    <w:rsid w:val="00906B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BED"/>
    <w:rPr>
      <w:rFonts w:ascii="Arial" w:eastAsia="Times New Roman" w:hAnsi="Arial" w:cs="Times New Roman"/>
      <w:sz w:val="20"/>
      <w:lang w:val="pl-PL"/>
    </w:rPr>
  </w:style>
  <w:style w:type="paragraph" w:customStyle="1" w:styleId="stylnagwek4arial10ptniepogrubieniepodkrelenie">
    <w:name w:val="stylnagwek4arial10ptniepogrubieniepodkrelenie"/>
    <w:basedOn w:val="Normalny"/>
    <w:rsid w:val="005452BE"/>
    <w:pPr>
      <w:spacing w:before="100" w:beforeAutospacing="1"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180"/>
    <w:pPr>
      <w:spacing w:line="360" w:lineRule="auto"/>
    </w:pPr>
    <w:rPr>
      <w:rFonts w:ascii="Arial" w:eastAsia="Times New Roman" w:hAnsi="Arial" w:cs="Times New Roman"/>
      <w:sz w:val="20"/>
      <w:lang w:val="pl-PL"/>
    </w:rPr>
  </w:style>
  <w:style w:type="paragraph" w:styleId="Nagwek1">
    <w:name w:val="heading 1"/>
    <w:basedOn w:val="Normalny"/>
    <w:next w:val="Normalny"/>
    <w:link w:val="Nagwek1Znak1"/>
    <w:qFormat/>
    <w:rsid w:val="005C6D5C"/>
    <w:pPr>
      <w:keepNext/>
      <w:numPr>
        <w:numId w:val="1"/>
      </w:numPr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6D5C"/>
    <w:pPr>
      <w:keepNext/>
      <w:numPr>
        <w:ilvl w:val="1"/>
        <w:numId w:val="1"/>
      </w:numPr>
      <w:spacing w:before="120" w:after="60"/>
      <w:jc w:val="both"/>
      <w:outlineLvl w:val="1"/>
    </w:pPr>
    <w:rPr>
      <w:rFonts w:cs="Arial"/>
      <w:b/>
      <w:bCs/>
      <w:szCs w:val="28"/>
    </w:rPr>
  </w:style>
  <w:style w:type="paragraph" w:styleId="Nagwek3">
    <w:name w:val="heading 3"/>
    <w:basedOn w:val="Normalny"/>
    <w:next w:val="Normalny"/>
    <w:link w:val="Nagwek3Znak"/>
    <w:qFormat/>
    <w:rsid w:val="005C6D5C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7D1845"/>
    <w:pPr>
      <w:keepNext/>
      <w:numPr>
        <w:ilvl w:val="3"/>
        <w:numId w:val="1"/>
      </w:numPr>
      <w:spacing w:before="240" w:after="60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link w:val="Nagwek5Znak"/>
    <w:qFormat/>
    <w:rsid w:val="005C6D5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6D5C"/>
    <w:pPr>
      <w:numPr>
        <w:ilvl w:val="5"/>
        <w:numId w:val="1"/>
      </w:numPr>
      <w:spacing w:before="240" w:after="60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link w:val="Nagwek7Znak"/>
    <w:qFormat/>
    <w:rsid w:val="005C6D5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C6D5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C6D5C"/>
    <w:pPr>
      <w:keepNext/>
      <w:numPr>
        <w:ilvl w:val="8"/>
        <w:numId w:val="1"/>
      </w:numPr>
      <w:outlineLvl w:val="8"/>
    </w:pPr>
    <w:rPr>
      <w:rFonts w:ascii="Verdana" w:hAnsi="Verdana"/>
      <w:b/>
      <w:bCs/>
      <w:color w:val="808000"/>
      <w:spacing w:val="10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F0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0180"/>
    <w:rPr>
      <w:rFonts w:ascii="Arial" w:eastAsia="Times New Roman" w:hAnsi="Arial" w:cs="Times New Roman"/>
      <w:sz w:val="20"/>
      <w:lang w:val="pl-PL"/>
    </w:rPr>
  </w:style>
  <w:style w:type="paragraph" w:customStyle="1" w:styleId="Zawartotabeli">
    <w:name w:val="Zawartość tabeli"/>
    <w:basedOn w:val="Normalny"/>
    <w:rsid w:val="00DF0180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Tahoma"/>
      <w:kern w:val="1"/>
      <w:sz w:val="24"/>
      <w:lang w:val="en-US" w:eastAsia="hi-IN" w:bidi="hi-IN"/>
    </w:rPr>
  </w:style>
  <w:style w:type="paragraph" w:customStyle="1" w:styleId="Nagwektabeli">
    <w:name w:val="Nagłówek tabeli"/>
    <w:basedOn w:val="Zawartotabeli"/>
    <w:rsid w:val="00DF0180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180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180"/>
    <w:rPr>
      <w:rFonts w:ascii="Lucida Grande CE" w:eastAsia="Times New Roman" w:hAnsi="Lucida Grande CE" w:cs="Lucida Grande CE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uiPriority w:val="9"/>
    <w:rsid w:val="005C6D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5C6D5C"/>
    <w:rPr>
      <w:rFonts w:ascii="Arial" w:eastAsia="Times New Roman" w:hAnsi="Arial" w:cs="Arial"/>
      <w:b/>
      <w:bCs/>
      <w:sz w:val="20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5C6D5C"/>
    <w:rPr>
      <w:rFonts w:ascii="Arial" w:eastAsia="Times New Roman" w:hAnsi="Arial" w:cs="Arial"/>
      <w:sz w:val="20"/>
      <w:szCs w:val="26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rsid w:val="007D1845"/>
    <w:rPr>
      <w:rFonts w:ascii="Arial" w:eastAsia="Times New Roman" w:hAnsi="Arial" w:cs="Times New Roman"/>
      <w:bCs/>
      <w:sz w:val="20"/>
      <w:szCs w:val="20"/>
      <w:lang w:val="pl-PL"/>
    </w:rPr>
  </w:style>
  <w:style w:type="character" w:customStyle="1" w:styleId="Nagwek5Znak">
    <w:name w:val="Nagłówek 5 Znak"/>
    <w:basedOn w:val="Domylnaczcionkaakapitu"/>
    <w:link w:val="Nagwek5"/>
    <w:rsid w:val="005C6D5C"/>
    <w:rPr>
      <w:rFonts w:ascii="Arial" w:eastAsia="Times New Roman" w:hAnsi="Arial" w:cs="Times New Roman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rsid w:val="005C6D5C"/>
    <w:rPr>
      <w:rFonts w:ascii="Arial" w:eastAsia="Times New Roman" w:hAnsi="Arial" w:cs="Times New Roman"/>
      <w:b/>
      <w:bCs/>
      <w:sz w:val="20"/>
      <w:szCs w:val="20"/>
      <w:lang w:val="pl-PL"/>
    </w:rPr>
  </w:style>
  <w:style w:type="character" w:customStyle="1" w:styleId="Nagwek7Znak">
    <w:name w:val="Nagłówek 7 Znak"/>
    <w:basedOn w:val="Domylnaczcionkaakapitu"/>
    <w:link w:val="Nagwek7"/>
    <w:rsid w:val="005C6D5C"/>
    <w:rPr>
      <w:rFonts w:ascii="Arial" w:eastAsia="Times New Roman" w:hAnsi="Arial" w:cs="Times New Roman"/>
      <w:sz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5C6D5C"/>
    <w:rPr>
      <w:rFonts w:ascii="Arial" w:eastAsia="Times New Roman" w:hAnsi="Arial" w:cs="Times New Roman"/>
      <w:i/>
      <w:iCs/>
      <w:sz w:val="20"/>
      <w:lang w:val="pl-PL"/>
    </w:rPr>
  </w:style>
  <w:style w:type="character" w:customStyle="1" w:styleId="Nagwek9Znak">
    <w:name w:val="Nagłówek 9 Znak"/>
    <w:basedOn w:val="Domylnaczcionkaakapitu"/>
    <w:link w:val="Nagwek9"/>
    <w:rsid w:val="005C6D5C"/>
    <w:rPr>
      <w:rFonts w:ascii="Verdana" w:eastAsia="Times New Roman" w:hAnsi="Verdana" w:cs="Times New Roman"/>
      <w:b/>
      <w:bCs/>
      <w:color w:val="808000"/>
      <w:spacing w:val="104"/>
      <w:sz w:val="20"/>
      <w:lang w:val="pl-PL"/>
    </w:rPr>
  </w:style>
  <w:style w:type="paragraph" w:styleId="Zwykytekst">
    <w:name w:val="Plain Text"/>
    <w:basedOn w:val="Normalny"/>
    <w:link w:val="ZwykytekstZnak"/>
    <w:rsid w:val="005C6D5C"/>
    <w:rPr>
      <w:rFonts w:ascii="Verdana" w:hAnsi="Verdana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rsid w:val="005C6D5C"/>
    <w:rPr>
      <w:rFonts w:ascii="Verdana" w:eastAsia="Times New Roman" w:hAnsi="Verdana" w:cs="Courier New"/>
      <w:sz w:val="20"/>
      <w:szCs w:val="20"/>
      <w:lang w:val="pl-PL"/>
    </w:rPr>
  </w:style>
  <w:style w:type="paragraph" w:customStyle="1" w:styleId="e2">
    <w:name w:val="e2"/>
    <w:basedOn w:val="Normalny"/>
    <w:rsid w:val="005C6D5C"/>
    <w:pPr>
      <w:numPr>
        <w:ilvl w:val="1"/>
        <w:numId w:val="2"/>
      </w:numPr>
    </w:pPr>
  </w:style>
  <w:style w:type="character" w:customStyle="1" w:styleId="Nagwek1Znak1">
    <w:name w:val="Nagłówek 1 Znak1"/>
    <w:basedOn w:val="Domylnaczcionkaakapitu"/>
    <w:link w:val="Nagwek1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Tekstprzypisudolnego">
    <w:name w:val="footnote text"/>
    <w:basedOn w:val="Normalny"/>
    <w:link w:val="TekstprzypisudolnegoZnak"/>
    <w:autoRedefine/>
    <w:semiHidden/>
    <w:rsid w:val="005C6D5C"/>
    <w:rPr>
      <w:sz w:val="16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6D5C"/>
    <w:rPr>
      <w:rFonts w:ascii="Arial" w:eastAsia="Times New Roman" w:hAnsi="Arial" w:cs="Times New Roman"/>
      <w:sz w:val="16"/>
      <w:szCs w:val="20"/>
    </w:rPr>
  </w:style>
  <w:style w:type="character" w:styleId="Odwoanieprzypisudolnego">
    <w:name w:val="footnote reference"/>
    <w:basedOn w:val="Domylnaczcionkaakapitu"/>
    <w:semiHidden/>
    <w:rsid w:val="005C6D5C"/>
    <w:rPr>
      <w:sz w:val="18"/>
      <w:vertAlign w:val="superscript"/>
    </w:rPr>
  </w:style>
  <w:style w:type="paragraph" w:customStyle="1" w:styleId="StylNagwek1Arial10pt">
    <w:name w:val="Styl Nagłówek 1 + Arial 10 pt"/>
    <w:basedOn w:val="Nagwek1"/>
    <w:next w:val="Normalny"/>
    <w:link w:val="StylNagwek1Arial10ptZnak"/>
    <w:rsid w:val="005C6D5C"/>
    <w:pPr>
      <w:numPr>
        <w:numId w:val="0"/>
      </w:numPr>
      <w:tabs>
        <w:tab w:val="num" w:pos="432"/>
      </w:tabs>
      <w:spacing w:before="360" w:after="120"/>
      <w:ind w:left="432" w:hanging="432"/>
    </w:pPr>
  </w:style>
  <w:style w:type="character" w:customStyle="1" w:styleId="StylNagwek1Arial10ptZnak">
    <w:name w:val="Styl Nagłówek 1 + Arial 10 pt Znak"/>
    <w:basedOn w:val="Nagwek1Znak1"/>
    <w:link w:val="StylNagwek1Arial10pt"/>
    <w:rsid w:val="005C6D5C"/>
    <w:rPr>
      <w:rFonts w:ascii="Arial" w:eastAsia="Times New Roman" w:hAnsi="Arial" w:cs="Arial"/>
      <w:b/>
      <w:bCs/>
      <w:kern w:val="32"/>
      <w:sz w:val="20"/>
      <w:szCs w:val="32"/>
      <w:lang w:val="pl-PL"/>
    </w:rPr>
  </w:style>
  <w:style w:type="paragraph" w:styleId="Akapitzlist">
    <w:name w:val="List Paragraph"/>
    <w:basedOn w:val="Normalny"/>
    <w:uiPriority w:val="34"/>
    <w:qFormat/>
    <w:rsid w:val="005C6D5C"/>
    <w:pPr>
      <w:ind w:left="720"/>
      <w:contextualSpacing/>
    </w:pPr>
    <w:rPr>
      <w:rFonts w:eastAsiaTheme="minorHAnsi" w:cs="Arial"/>
      <w:szCs w:val="20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E67098"/>
  </w:style>
  <w:style w:type="paragraph" w:styleId="NormalnyWeb">
    <w:name w:val="Normal (Web)"/>
    <w:basedOn w:val="Normalny"/>
    <w:uiPriority w:val="99"/>
    <w:unhideWhenUsed/>
    <w:rsid w:val="00D57755"/>
    <w:pPr>
      <w:spacing w:before="100" w:beforeAutospacing="1" w:after="100" w:afterAutospacing="1" w:line="240" w:lineRule="auto"/>
    </w:pPr>
    <w:rPr>
      <w:rFonts w:ascii="Times" w:eastAsiaTheme="minorEastAsia" w:hAnsi="Times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5004B6"/>
  </w:style>
  <w:style w:type="paragraph" w:styleId="Spistreci2">
    <w:name w:val="toc 2"/>
    <w:basedOn w:val="Normalny"/>
    <w:next w:val="Normalny"/>
    <w:autoRedefine/>
    <w:uiPriority w:val="39"/>
    <w:unhideWhenUsed/>
    <w:rsid w:val="005004B6"/>
    <w:pPr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5004B6"/>
    <w:pPr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5004B6"/>
    <w:pPr>
      <w:ind w:left="600"/>
    </w:pPr>
  </w:style>
  <w:style w:type="paragraph" w:styleId="Spistreci5">
    <w:name w:val="toc 5"/>
    <w:basedOn w:val="Normalny"/>
    <w:next w:val="Normalny"/>
    <w:autoRedefine/>
    <w:uiPriority w:val="39"/>
    <w:unhideWhenUsed/>
    <w:rsid w:val="005004B6"/>
    <w:pPr>
      <w:ind w:left="800"/>
    </w:pPr>
  </w:style>
  <w:style w:type="paragraph" w:styleId="Spistreci6">
    <w:name w:val="toc 6"/>
    <w:basedOn w:val="Normalny"/>
    <w:next w:val="Normalny"/>
    <w:autoRedefine/>
    <w:uiPriority w:val="39"/>
    <w:unhideWhenUsed/>
    <w:rsid w:val="005004B6"/>
    <w:pPr>
      <w:ind w:left="1000"/>
    </w:pPr>
  </w:style>
  <w:style w:type="paragraph" w:styleId="Spistreci7">
    <w:name w:val="toc 7"/>
    <w:basedOn w:val="Normalny"/>
    <w:next w:val="Normalny"/>
    <w:autoRedefine/>
    <w:uiPriority w:val="39"/>
    <w:unhideWhenUsed/>
    <w:rsid w:val="005004B6"/>
    <w:pPr>
      <w:ind w:left="1200"/>
    </w:pPr>
  </w:style>
  <w:style w:type="paragraph" w:styleId="Spistreci8">
    <w:name w:val="toc 8"/>
    <w:basedOn w:val="Normalny"/>
    <w:next w:val="Normalny"/>
    <w:autoRedefine/>
    <w:uiPriority w:val="39"/>
    <w:unhideWhenUsed/>
    <w:rsid w:val="005004B6"/>
    <w:pPr>
      <w:ind w:left="1400"/>
    </w:pPr>
  </w:style>
  <w:style w:type="paragraph" w:styleId="Spistreci9">
    <w:name w:val="toc 9"/>
    <w:basedOn w:val="Normalny"/>
    <w:next w:val="Normalny"/>
    <w:autoRedefine/>
    <w:uiPriority w:val="39"/>
    <w:unhideWhenUsed/>
    <w:rsid w:val="005004B6"/>
    <w:pPr>
      <w:ind w:left="1600"/>
    </w:pPr>
  </w:style>
  <w:style w:type="paragraph" w:styleId="Nagwek">
    <w:name w:val="header"/>
    <w:basedOn w:val="Normalny"/>
    <w:link w:val="NagwekZnak"/>
    <w:uiPriority w:val="99"/>
    <w:unhideWhenUsed/>
    <w:rsid w:val="00906B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BED"/>
    <w:rPr>
      <w:rFonts w:ascii="Arial" w:eastAsia="Times New Roman" w:hAnsi="Arial" w:cs="Times New Roman"/>
      <w:sz w:val="20"/>
      <w:lang w:val="pl-PL"/>
    </w:rPr>
  </w:style>
  <w:style w:type="paragraph" w:customStyle="1" w:styleId="stylnagwek4arial10ptniepogrubieniepodkrelenie">
    <w:name w:val="stylnagwek4arial10ptniepogrubieniepodkrelenie"/>
    <w:basedOn w:val="Normalny"/>
    <w:rsid w:val="005452BE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1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12</Pages>
  <Words>2726</Words>
  <Characters>17259</Characters>
  <Application>Microsoft Macintosh Word</Application>
  <DocSecurity>0</DocSecurity>
  <Lines>479</Lines>
  <Paragraphs>322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44STO</Company>
  <LinksUpToDate>false</LinksUpToDate>
  <CharactersWithSpaces>19663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Twardoch</dc:creator>
  <cp:lastModifiedBy>Ewa Twardoch</cp:lastModifiedBy>
  <cp:revision>8</cp:revision>
  <cp:lastPrinted>2015-12-14T11:13:00Z</cp:lastPrinted>
  <dcterms:created xsi:type="dcterms:W3CDTF">2015-12-09T13:24:00Z</dcterms:created>
  <dcterms:modified xsi:type="dcterms:W3CDTF">2015-12-14T11:13:00Z</dcterms:modified>
</cp:coreProperties>
</file>